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23" w:rsidRPr="00AF38AB" w:rsidRDefault="00B55323" w:rsidP="00B55323">
      <w:pPr>
        <w:jc w:val="right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Załącznik nr 3</w:t>
      </w:r>
    </w:p>
    <w:p w:rsidR="00B55323" w:rsidRPr="00AF38AB" w:rsidRDefault="00B55323" w:rsidP="00B55323">
      <w:pPr>
        <w:jc w:val="center"/>
        <w:rPr>
          <w:rFonts w:ascii="Calibri" w:hAnsi="Calibri" w:cs="Calibri"/>
          <w:sz w:val="22"/>
          <w:szCs w:val="22"/>
        </w:rPr>
      </w:pPr>
    </w:p>
    <w:p w:rsidR="00B55323" w:rsidRPr="00AF38AB" w:rsidRDefault="00B55323" w:rsidP="00B55323">
      <w:pPr>
        <w:jc w:val="center"/>
        <w:rPr>
          <w:rFonts w:ascii="Calibri" w:hAnsi="Calibri" w:cs="Calibri"/>
          <w:b/>
          <w:sz w:val="22"/>
          <w:szCs w:val="22"/>
        </w:rPr>
      </w:pPr>
      <w:r w:rsidRPr="00AF38AB">
        <w:rPr>
          <w:rFonts w:ascii="Calibri" w:hAnsi="Calibri" w:cs="Calibri"/>
          <w:b/>
          <w:sz w:val="22"/>
          <w:szCs w:val="22"/>
        </w:rPr>
        <w:t>Opis lokalu i wyposażenia</w:t>
      </w:r>
    </w:p>
    <w:p w:rsidR="00B55323" w:rsidRPr="00AF38AB" w:rsidRDefault="00B55323" w:rsidP="00B55323">
      <w:pPr>
        <w:jc w:val="both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Lokal użytkowy znajduje się na zapleczu Pracowni Zegarmistrza w Miasteczku Galicyjskim  </w:t>
      </w:r>
    </w:p>
    <w:p w:rsidR="00B55323" w:rsidRPr="00AF38AB" w:rsidRDefault="00B55323" w:rsidP="00B55323">
      <w:pPr>
        <w:pStyle w:val="Akapitzlist"/>
        <w:ind w:left="0"/>
        <w:rPr>
          <w:rFonts w:ascii="Calibri" w:hAnsi="Calibri" w:cs="Calibri"/>
          <w:sz w:val="22"/>
          <w:szCs w:val="22"/>
        </w:rPr>
      </w:pPr>
    </w:p>
    <w:p w:rsidR="00B55323" w:rsidRPr="00AF38AB" w:rsidRDefault="00B55323" w:rsidP="00B55323">
      <w:pPr>
        <w:pStyle w:val="Akapitzlist"/>
        <w:numPr>
          <w:ilvl w:val="3"/>
          <w:numId w:val="10"/>
        </w:numPr>
        <w:tabs>
          <w:tab w:val="clear" w:pos="2512"/>
        </w:tabs>
        <w:ind w:left="426"/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Zaplecze</w:t>
      </w:r>
    </w:p>
    <w:p w:rsidR="00B55323" w:rsidRPr="00AF38AB" w:rsidRDefault="00B55323" w:rsidP="00B55323">
      <w:pPr>
        <w:numPr>
          <w:ilvl w:val="0"/>
          <w:numId w:val="20"/>
        </w:numPr>
        <w:rPr>
          <w:rFonts w:ascii="Calibri" w:hAnsi="Calibri" w:cs="Calibri"/>
          <w:color w:val="FF0000"/>
          <w:sz w:val="22"/>
          <w:szCs w:val="22"/>
          <w:vertAlign w:val="superscript"/>
        </w:rPr>
      </w:pPr>
      <w:r w:rsidRPr="00AF38AB">
        <w:rPr>
          <w:rFonts w:ascii="Calibri" w:hAnsi="Calibri" w:cs="Calibri"/>
          <w:sz w:val="22"/>
          <w:szCs w:val="22"/>
        </w:rPr>
        <w:t>Posadzka – wykładzina 15,20m</w:t>
      </w:r>
      <w:r w:rsidRPr="00AF38AB">
        <w:rPr>
          <w:rFonts w:ascii="Calibri" w:hAnsi="Calibri" w:cs="Calibri"/>
          <w:sz w:val="22"/>
          <w:szCs w:val="22"/>
          <w:vertAlign w:val="superscript"/>
        </w:rPr>
        <w:t>2</w:t>
      </w:r>
    </w:p>
    <w:p w:rsidR="00B55323" w:rsidRPr="00AF38AB" w:rsidRDefault="00B55323" w:rsidP="00B55323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1 szt. skrzydło drzwi przeszklone z futryną + klamka </w:t>
      </w:r>
    </w:p>
    <w:p w:rsidR="00B55323" w:rsidRPr="00AF38AB" w:rsidRDefault="00B55323" w:rsidP="00B55323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2 szt. okno + 6 klamek</w:t>
      </w:r>
    </w:p>
    <w:p w:rsidR="00B55323" w:rsidRPr="00AF38AB" w:rsidRDefault="00B55323" w:rsidP="00B55323">
      <w:pPr>
        <w:numPr>
          <w:ilvl w:val="0"/>
          <w:numId w:val="20"/>
        </w:numPr>
        <w:rPr>
          <w:rFonts w:ascii="Calibri" w:hAnsi="Calibri" w:cs="Calibri"/>
          <w:color w:val="000000"/>
          <w:sz w:val="22"/>
          <w:szCs w:val="22"/>
        </w:rPr>
      </w:pPr>
      <w:r w:rsidRPr="00AF38AB">
        <w:rPr>
          <w:rFonts w:ascii="Calibri" w:hAnsi="Calibri" w:cs="Calibri"/>
          <w:color w:val="000000"/>
          <w:sz w:val="22"/>
          <w:szCs w:val="22"/>
        </w:rPr>
        <w:t xml:space="preserve">1 szt. </w:t>
      </w:r>
      <w:r w:rsidRPr="00AF38AB">
        <w:rPr>
          <w:rFonts w:ascii="Calibri" w:hAnsi="Calibri" w:cs="Calibri"/>
          <w:sz w:val="22"/>
          <w:szCs w:val="22"/>
        </w:rPr>
        <w:t>grzejnik panel biały +reduktor</w:t>
      </w:r>
    </w:p>
    <w:p w:rsidR="00B55323" w:rsidRPr="00AF38AB" w:rsidRDefault="00B55323" w:rsidP="00B55323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2 szt. gniazda prądu pojedyncze</w:t>
      </w:r>
    </w:p>
    <w:p w:rsidR="00B55323" w:rsidRPr="00AF38AB" w:rsidRDefault="00B55323" w:rsidP="00B55323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1 szt. czujnik dymu</w:t>
      </w:r>
    </w:p>
    <w:p w:rsidR="00B55323" w:rsidRPr="00AF38AB" w:rsidRDefault="00B55323" w:rsidP="00B55323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1 szt. czujnik antywłamaniowy </w:t>
      </w:r>
    </w:p>
    <w:p w:rsidR="00B55323" w:rsidRPr="00AF38AB" w:rsidRDefault="00B55323" w:rsidP="00B55323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 xml:space="preserve">1 szt. kratka wentylacyjna </w:t>
      </w:r>
    </w:p>
    <w:p w:rsidR="00B55323" w:rsidRPr="00AF38AB" w:rsidRDefault="00B55323" w:rsidP="00B55323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1 szt. wyłącznik światła</w:t>
      </w:r>
    </w:p>
    <w:p w:rsidR="00B55323" w:rsidRPr="00AF38AB" w:rsidRDefault="00B55323" w:rsidP="00B55323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AF38AB">
        <w:rPr>
          <w:rFonts w:ascii="Calibri" w:hAnsi="Calibri" w:cs="Calibri"/>
          <w:sz w:val="22"/>
          <w:szCs w:val="22"/>
        </w:rPr>
        <w:t>2 szt. lampy wiszące</w:t>
      </w:r>
    </w:p>
    <w:p w:rsidR="00B55323" w:rsidRPr="00AF38AB" w:rsidRDefault="00B55323" w:rsidP="00B55323">
      <w:pPr>
        <w:suppressAutoHyphens/>
        <w:autoSpaceDE w:val="0"/>
        <w:jc w:val="both"/>
        <w:rPr>
          <w:rFonts w:ascii="Calibri" w:hAnsi="Calibri" w:cs="Calibri"/>
          <w:sz w:val="22"/>
          <w:szCs w:val="22"/>
        </w:rPr>
      </w:pPr>
    </w:p>
    <w:p w:rsidR="00403437" w:rsidRPr="00B55323" w:rsidRDefault="00403437" w:rsidP="00B55323"/>
    <w:sectPr w:rsidR="00403437" w:rsidRPr="00B55323" w:rsidSect="00040F0A">
      <w:pgSz w:w="11900" w:h="16838"/>
      <w:pgMar w:top="1413" w:right="1440" w:bottom="1440" w:left="1420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7609B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10016B3"/>
    <w:multiLevelType w:val="hybridMultilevel"/>
    <w:tmpl w:val="B30AFC2C"/>
    <w:name w:val="WW8Num182222"/>
    <w:lvl w:ilvl="0" w:tplc="CC6614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579"/>
    <w:multiLevelType w:val="hybridMultilevel"/>
    <w:tmpl w:val="347251DE"/>
    <w:lvl w:ilvl="0" w:tplc="397809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8127F"/>
    <w:multiLevelType w:val="hybridMultilevel"/>
    <w:tmpl w:val="B1661074"/>
    <w:lvl w:ilvl="0" w:tplc="95C4FB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B6AD5"/>
    <w:multiLevelType w:val="multilevel"/>
    <w:tmpl w:val="A5C866E6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5">
    <w:nsid w:val="15F17A15"/>
    <w:multiLevelType w:val="hybridMultilevel"/>
    <w:tmpl w:val="EB9C756A"/>
    <w:lvl w:ilvl="0" w:tplc="F97251F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B4A89"/>
    <w:multiLevelType w:val="multilevel"/>
    <w:tmpl w:val="F880C99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F22487F"/>
    <w:multiLevelType w:val="hybridMultilevel"/>
    <w:tmpl w:val="D9E837F0"/>
    <w:lvl w:ilvl="0" w:tplc="5FBC1E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E4C07"/>
    <w:multiLevelType w:val="multilevel"/>
    <w:tmpl w:val="3B1AE10E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967E66"/>
    <w:multiLevelType w:val="hybridMultilevel"/>
    <w:tmpl w:val="664C0B74"/>
    <w:lvl w:ilvl="0" w:tplc="BB2AD1FA">
      <w:start w:val="1"/>
      <w:numFmt w:val="lowerLetter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CD7241"/>
    <w:multiLevelType w:val="hybridMultilevel"/>
    <w:tmpl w:val="08225830"/>
    <w:lvl w:ilvl="0" w:tplc="9A16B3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A725E"/>
    <w:multiLevelType w:val="hybridMultilevel"/>
    <w:tmpl w:val="B65EDE44"/>
    <w:lvl w:ilvl="0" w:tplc="67E05B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43B10"/>
    <w:multiLevelType w:val="hybridMultilevel"/>
    <w:tmpl w:val="419C7BAC"/>
    <w:name w:val="WW8Num1822222"/>
    <w:lvl w:ilvl="0" w:tplc="AE94F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33C85"/>
    <w:multiLevelType w:val="hybridMultilevel"/>
    <w:tmpl w:val="080C21C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5D2A66AF"/>
    <w:multiLevelType w:val="multilevel"/>
    <w:tmpl w:val="45786A32"/>
    <w:name w:val="WW8Num1822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5">
    <w:nsid w:val="69971E16"/>
    <w:multiLevelType w:val="hybridMultilevel"/>
    <w:tmpl w:val="CE040C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D2161B6"/>
    <w:multiLevelType w:val="multilevel"/>
    <w:tmpl w:val="8CBECE36"/>
    <w:lvl w:ilvl="0">
      <w:start w:val="1"/>
      <w:numFmt w:val="lowerLetter"/>
      <w:lvlText w:val="%1."/>
      <w:lvlJc w:val="left"/>
      <w:pPr>
        <w:tabs>
          <w:tab w:val="num" w:pos="352"/>
        </w:tabs>
        <w:ind w:left="352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7">
    <w:nsid w:val="71CD050C"/>
    <w:multiLevelType w:val="multilevel"/>
    <w:tmpl w:val="AA2E414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F50E0F"/>
    <w:multiLevelType w:val="hybridMultilevel"/>
    <w:tmpl w:val="249607D8"/>
    <w:lvl w:ilvl="0" w:tplc="28A827CC">
      <w:start w:val="1"/>
      <w:numFmt w:val="lowerLetter"/>
      <w:lvlText w:val="%1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51497E"/>
    <w:multiLevelType w:val="hybridMultilevel"/>
    <w:tmpl w:val="A57AB0E0"/>
    <w:lvl w:ilvl="0" w:tplc="A3B26A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808080"/>
        <w:sz w:val="20"/>
      </w:rPr>
    </w:lvl>
    <w:lvl w:ilvl="1" w:tplc="293C68AE">
      <w:start w:val="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14"/>
  </w:num>
  <w:num w:numId="5">
    <w:abstractNumId w:val="6"/>
  </w:num>
  <w:num w:numId="6">
    <w:abstractNumId w:val="3"/>
  </w:num>
  <w:num w:numId="7">
    <w:abstractNumId w:val="18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  <w:num w:numId="12">
    <w:abstractNumId w:val="17"/>
  </w:num>
  <w:num w:numId="13">
    <w:abstractNumId w:val="1"/>
  </w:num>
  <w:num w:numId="14">
    <w:abstractNumId w:val="12"/>
  </w:num>
  <w:num w:numId="15">
    <w:abstractNumId w:val="5"/>
  </w:num>
  <w:num w:numId="16">
    <w:abstractNumId w:val="16"/>
  </w:num>
  <w:num w:numId="17">
    <w:abstractNumId w:val="19"/>
  </w:num>
  <w:num w:numId="18">
    <w:abstractNumId w:val="7"/>
  </w:num>
  <w:num w:numId="19">
    <w:abstractNumId w:val="1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31725B"/>
    <w:rsid w:val="002B33A2"/>
    <w:rsid w:val="0031725B"/>
    <w:rsid w:val="00403437"/>
    <w:rsid w:val="005A58C2"/>
    <w:rsid w:val="00925924"/>
    <w:rsid w:val="00B5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72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link w:val="Nagwek2Znak"/>
    <w:qFormat/>
    <w:rsid w:val="0031725B"/>
    <w:pPr>
      <w:pBdr>
        <w:bottom w:val="single" w:sz="6" w:space="4" w:color="BBBBBB"/>
        <w:right w:val="single" w:sz="6" w:space="4" w:color="BBBBBB"/>
      </w:pBdr>
      <w:shd w:val="clear" w:color="auto" w:fill="D6E7EF"/>
      <w:outlineLvl w:val="1"/>
    </w:pPr>
    <w:rPr>
      <w:b/>
      <w:bCs/>
      <w:color w:val="005371"/>
      <w:sz w:val="16"/>
      <w:szCs w:val="16"/>
      <w:lang/>
    </w:rPr>
  </w:style>
  <w:style w:type="paragraph" w:styleId="Nagwek3">
    <w:name w:val="heading 3"/>
    <w:basedOn w:val="Normalny"/>
    <w:next w:val="Normalny"/>
    <w:link w:val="Nagwek3Znak"/>
    <w:qFormat/>
    <w:rsid w:val="0031725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qFormat/>
    <w:rsid w:val="0031725B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725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1725B"/>
    <w:rPr>
      <w:rFonts w:ascii="Times New Roman" w:eastAsia="Times New Roman" w:hAnsi="Times New Roman" w:cs="Times New Roman"/>
      <w:b/>
      <w:bCs/>
      <w:color w:val="005371"/>
      <w:sz w:val="16"/>
      <w:szCs w:val="16"/>
      <w:shd w:val="clear" w:color="auto" w:fill="D6E7EF"/>
      <w:lang w:eastAsia="pl-PL"/>
    </w:rPr>
  </w:style>
  <w:style w:type="character" w:customStyle="1" w:styleId="Nagwek3Znak">
    <w:name w:val="Nagłówek 3 Znak"/>
    <w:basedOn w:val="Domylnaczcionkaakapitu"/>
    <w:link w:val="Nagwek3"/>
    <w:rsid w:val="0031725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31725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31725B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72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1725B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72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9">
    <w:name w:val="Tekst treści (9)"/>
    <w:rsid w:val="0031725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545B63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25924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59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925924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925924"/>
    <w:pPr>
      <w:spacing w:line="276" w:lineRule="auto"/>
      <w:ind w:left="357" w:hanging="357"/>
      <w:jc w:val="both"/>
    </w:pPr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925924"/>
    <w:rPr>
      <w:rFonts w:ascii="Courier New" w:eastAsia="Times New Roman" w:hAnsi="Courier New" w:cs="Times New Roman"/>
      <w:sz w:val="20"/>
      <w:szCs w:val="20"/>
      <w:lang/>
    </w:rPr>
  </w:style>
  <w:style w:type="paragraph" w:styleId="Bezodstpw">
    <w:name w:val="No Spacing"/>
    <w:uiPriority w:val="1"/>
    <w:qFormat/>
    <w:rsid w:val="00925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2B33A2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2B33A2"/>
    <w:pPr>
      <w:spacing w:line="276" w:lineRule="auto"/>
      <w:ind w:left="357" w:hanging="357"/>
      <w:jc w:val="center"/>
    </w:pPr>
    <w:rPr>
      <w:rFonts w:ascii="Arial" w:hAnsi="Arial"/>
      <w:b/>
      <w:sz w:val="28"/>
      <w:szCs w:val="20"/>
      <w:lang/>
    </w:rPr>
  </w:style>
  <w:style w:type="character" w:customStyle="1" w:styleId="TytuZnak">
    <w:name w:val="Tytuł Znak"/>
    <w:basedOn w:val="Domylnaczcionkaakapitu"/>
    <w:link w:val="Tytu"/>
    <w:rsid w:val="002B33A2"/>
    <w:rPr>
      <w:rFonts w:ascii="Arial" w:eastAsia="Times New Roman" w:hAnsi="Arial" w:cs="Times New Roman"/>
      <w:b/>
      <w:sz w:val="28"/>
      <w:szCs w:val="20"/>
      <w:lang/>
    </w:rPr>
  </w:style>
  <w:style w:type="paragraph" w:styleId="Akapitzlist">
    <w:name w:val="List Paragraph"/>
    <w:basedOn w:val="Normalny"/>
    <w:uiPriority w:val="34"/>
    <w:qFormat/>
    <w:rsid w:val="00B55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2</cp:revision>
  <dcterms:created xsi:type="dcterms:W3CDTF">2026-02-19T10:34:00Z</dcterms:created>
  <dcterms:modified xsi:type="dcterms:W3CDTF">2026-02-19T10:34:00Z</dcterms:modified>
</cp:coreProperties>
</file>