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97736D" w14:textId="6CA8EC65" w:rsidR="00F201B7" w:rsidRPr="00E26215" w:rsidRDefault="00F201B7" w:rsidP="00C049AF">
      <w:pPr>
        <w:pStyle w:val="Tytu"/>
        <w:spacing w:line="276" w:lineRule="auto"/>
        <w:jc w:val="right"/>
        <w:rPr>
          <w:rFonts w:ascii="Arial" w:hAnsi="Arial" w:cs="Arial"/>
          <w:sz w:val="24"/>
          <w:szCs w:val="24"/>
          <w:lang w:val="pl-PL"/>
        </w:rPr>
      </w:pPr>
      <w:r w:rsidRPr="00E26215">
        <w:rPr>
          <w:rFonts w:ascii="Arial" w:hAnsi="Arial" w:cs="Arial"/>
          <w:sz w:val="24"/>
          <w:szCs w:val="24"/>
          <w:lang w:val="pl-PL"/>
        </w:rPr>
        <w:t>ZNAK SPRAWY P/5/2024                                                                                                                                 Załącznik nr 7 SWZ</w:t>
      </w:r>
    </w:p>
    <w:p w14:paraId="739574A1" w14:textId="13C70F02" w:rsidR="00A25BB3" w:rsidRPr="00E26215" w:rsidRDefault="00A25BB3" w:rsidP="00A25BB3">
      <w:pPr>
        <w:pStyle w:val="Tytu"/>
        <w:spacing w:line="276" w:lineRule="auto"/>
        <w:rPr>
          <w:rFonts w:ascii="Arial" w:hAnsi="Arial" w:cs="Arial"/>
          <w:sz w:val="24"/>
          <w:szCs w:val="24"/>
        </w:rPr>
      </w:pPr>
      <w:r w:rsidRPr="00E26215">
        <w:rPr>
          <w:rFonts w:ascii="Arial" w:hAnsi="Arial" w:cs="Arial"/>
          <w:sz w:val="24"/>
          <w:szCs w:val="24"/>
        </w:rPr>
        <w:t xml:space="preserve">UMOWA </w:t>
      </w:r>
    </w:p>
    <w:p w14:paraId="7888269C" w14:textId="57C15846" w:rsidR="00F201B7" w:rsidRPr="00E26215" w:rsidRDefault="00F201B7" w:rsidP="00F201B7">
      <w:pPr>
        <w:pStyle w:val="Podtytu"/>
        <w:rPr>
          <w:rFonts w:ascii="Arial" w:hAnsi="Arial" w:cs="Arial"/>
          <w:lang w:val="pl-PL"/>
        </w:rPr>
      </w:pPr>
      <w:r w:rsidRPr="00E26215">
        <w:rPr>
          <w:rFonts w:ascii="Arial" w:hAnsi="Arial" w:cs="Arial"/>
          <w:lang w:val="pl-PL"/>
        </w:rPr>
        <w:t xml:space="preserve">PROJEKT </w:t>
      </w:r>
    </w:p>
    <w:p w14:paraId="47A849B6" w14:textId="77777777" w:rsidR="00A25BB3" w:rsidRPr="00E26215" w:rsidRDefault="00A25BB3" w:rsidP="00A25BB3">
      <w:pPr>
        <w:pStyle w:val="Podtytu"/>
        <w:spacing w:line="276" w:lineRule="auto"/>
        <w:rPr>
          <w:rFonts w:ascii="Arial" w:hAnsi="Arial" w:cs="Arial"/>
          <w:lang w:eastAsia="ar-SA"/>
        </w:rPr>
      </w:pPr>
    </w:p>
    <w:p w14:paraId="1E20A376" w14:textId="06D1D553" w:rsidR="00A25BB3" w:rsidRPr="00E26215" w:rsidRDefault="00A25BB3" w:rsidP="00A25BB3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E26215">
        <w:rPr>
          <w:rFonts w:ascii="Arial" w:hAnsi="Arial" w:cs="Arial"/>
          <w:sz w:val="24"/>
          <w:szCs w:val="24"/>
        </w:rPr>
        <w:t>zawarta w dniu …………………………………......</w:t>
      </w:r>
      <w:r w:rsidR="00604D1A" w:rsidRPr="00E26215">
        <w:rPr>
          <w:rFonts w:ascii="Arial" w:hAnsi="Arial" w:cs="Arial"/>
          <w:sz w:val="24"/>
          <w:szCs w:val="24"/>
        </w:rPr>
        <w:t xml:space="preserve"> </w:t>
      </w:r>
      <w:r w:rsidRPr="00E26215">
        <w:rPr>
          <w:rFonts w:ascii="Arial" w:hAnsi="Arial" w:cs="Arial"/>
          <w:sz w:val="24"/>
          <w:szCs w:val="24"/>
        </w:rPr>
        <w:t xml:space="preserve">r. w </w:t>
      </w:r>
      <w:r w:rsidR="00027BD7" w:rsidRPr="00E26215">
        <w:rPr>
          <w:rFonts w:ascii="Arial" w:hAnsi="Arial" w:cs="Arial"/>
          <w:sz w:val="24"/>
          <w:szCs w:val="24"/>
        </w:rPr>
        <w:t xml:space="preserve">Nowym Sączu </w:t>
      </w:r>
      <w:r w:rsidRPr="00E26215">
        <w:rPr>
          <w:rFonts w:ascii="Arial" w:hAnsi="Arial" w:cs="Arial"/>
          <w:sz w:val="24"/>
          <w:szCs w:val="24"/>
        </w:rPr>
        <w:t xml:space="preserve">pomiędzy: </w:t>
      </w:r>
    </w:p>
    <w:p w14:paraId="652B9F43" w14:textId="77777777" w:rsidR="00A25BB3" w:rsidRPr="00E26215" w:rsidRDefault="00A25BB3" w:rsidP="00A25BB3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5589AC6C" w14:textId="57C1510E" w:rsidR="00A25BB3" w:rsidRPr="00E26215" w:rsidRDefault="00A25BB3" w:rsidP="00A25BB3">
      <w:pPr>
        <w:pStyle w:val="Akapitzlist"/>
        <w:spacing w:after="0" w:line="276" w:lineRule="auto"/>
        <w:ind w:left="0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E2621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Muzeum </w:t>
      </w:r>
      <w:r w:rsidR="00027BD7" w:rsidRPr="00E2621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Ziemi Sądeckiej </w:t>
      </w:r>
      <w:r w:rsidRPr="00E26215">
        <w:rPr>
          <w:rFonts w:ascii="Arial" w:eastAsia="Times New Roman" w:hAnsi="Arial" w:cs="Arial"/>
          <w:sz w:val="24"/>
          <w:szCs w:val="24"/>
          <w:lang w:eastAsia="pl-PL"/>
        </w:rPr>
        <w:t xml:space="preserve">z siedzibą w </w:t>
      </w:r>
      <w:r w:rsidR="00027BD7" w:rsidRPr="00E26215">
        <w:rPr>
          <w:rFonts w:ascii="Arial" w:eastAsia="Times New Roman" w:hAnsi="Arial" w:cs="Arial"/>
          <w:sz w:val="24"/>
          <w:szCs w:val="24"/>
          <w:lang w:eastAsia="pl-PL"/>
        </w:rPr>
        <w:t>Nowym Sączu</w:t>
      </w:r>
      <w:r w:rsidR="002D1306" w:rsidRPr="00E26215">
        <w:rPr>
          <w:rFonts w:ascii="Arial" w:eastAsia="Times New Roman" w:hAnsi="Arial" w:cs="Arial"/>
          <w:sz w:val="24"/>
          <w:szCs w:val="24"/>
          <w:lang w:eastAsia="pl-PL"/>
        </w:rPr>
        <w:t xml:space="preserve"> (33-300)</w:t>
      </w:r>
      <w:r w:rsidR="00027BD7" w:rsidRPr="00E26215">
        <w:rPr>
          <w:rFonts w:ascii="Arial" w:eastAsia="Times New Roman" w:hAnsi="Arial" w:cs="Arial"/>
          <w:sz w:val="24"/>
          <w:szCs w:val="24"/>
          <w:lang w:eastAsia="pl-PL"/>
        </w:rPr>
        <w:t xml:space="preserve"> przy ul. Jagiellońskiej 56, wpisanym do Rejestru Instytucji Kultury prowadzonego przez Ministra Kultury i Dziedzictwa Narodowego pod numerem 13/99, </w:t>
      </w:r>
      <w:r w:rsidRPr="00E26215">
        <w:rPr>
          <w:rFonts w:ascii="Arial" w:eastAsia="Times New Roman" w:hAnsi="Arial" w:cs="Arial"/>
          <w:sz w:val="24"/>
          <w:szCs w:val="24"/>
          <w:lang w:eastAsia="pl-PL"/>
        </w:rPr>
        <w:t xml:space="preserve">NIP: </w:t>
      </w:r>
      <w:r w:rsidR="00027BD7" w:rsidRPr="00E26215">
        <w:rPr>
          <w:rFonts w:ascii="Arial" w:eastAsia="Times New Roman" w:hAnsi="Arial" w:cs="Arial"/>
          <w:sz w:val="24"/>
          <w:szCs w:val="24"/>
          <w:lang w:eastAsia="pl-PL"/>
        </w:rPr>
        <w:t>7341138068</w:t>
      </w:r>
      <w:r w:rsidRPr="00E26215">
        <w:rPr>
          <w:rFonts w:ascii="Arial" w:eastAsia="Times New Roman" w:hAnsi="Arial" w:cs="Arial"/>
          <w:sz w:val="24"/>
          <w:szCs w:val="24"/>
          <w:lang w:eastAsia="pl-PL"/>
        </w:rPr>
        <w:t xml:space="preserve">, REGON: </w:t>
      </w:r>
      <w:r w:rsidR="00027BD7" w:rsidRPr="00E26215">
        <w:rPr>
          <w:rFonts w:ascii="Arial" w:eastAsia="Times New Roman" w:hAnsi="Arial" w:cs="Arial"/>
          <w:sz w:val="24"/>
          <w:szCs w:val="24"/>
          <w:lang w:eastAsia="pl-PL"/>
        </w:rPr>
        <w:t>000282122</w:t>
      </w:r>
      <w:r w:rsidRPr="00E26215">
        <w:rPr>
          <w:rFonts w:ascii="Arial" w:eastAsia="Times New Roman" w:hAnsi="Arial" w:cs="Arial"/>
          <w:sz w:val="24"/>
          <w:szCs w:val="24"/>
          <w:lang w:eastAsia="pl-PL"/>
        </w:rPr>
        <w:t xml:space="preserve">, </w:t>
      </w:r>
    </w:p>
    <w:p w14:paraId="026E3E60" w14:textId="179897F7" w:rsidR="00020BA5" w:rsidRPr="00E26215" w:rsidRDefault="00020BA5" w:rsidP="00A25BB3">
      <w:pPr>
        <w:tabs>
          <w:tab w:val="left" w:pos="142"/>
        </w:tabs>
        <w:spacing w:line="276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E26215">
        <w:rPr>
          <w:rFonts w:ascii="Arial" w:hAnsi="Arial" w:cs="Arial"/>
          <w:b/>
          <w:bCs/>
          <w:sz w:val="24"/>
          <w:szCs w:val="24"/>
        </w:rPr>
        <w:t xml:space="preserve">w imieniu którego </w:t>
      </w:r>
      <w:r w:rsidR="00A53668" w:rsidRPr="00E26215">
        <w:rPr>
          <w:rFonts w:ascii="Arial" w:hAnsi="Arial" w:cs="Arial"/>
          <w:b/>
          <w:bCs/>
          <w:sz w:val="24"/>
          <w:szCs w:val="24"/>
        </w:rPr>
        <w:t xml:space="preserve">i na rzecz: </w:t>
      </w:r>
    </w:p>
    <w:p w14:paraId="028B2B56" w14:textId="61542F30" w:rsidR="00A53668" w:rsidRPr="00E26215" w:rsidRDefault="00A53668" w:rsidP="00A53668">
      <w:pPr>
        <w:pStyle w:val="Akapitzlist"/>
        <w:spacing w:after="0" w:line="276" w:lineRule="auto"/>
        <w:ind w:left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26215">
        <w:rPr>
          <w:rFonts w:ascii="Arial" w:hAnsi="Arial" w:cs="Arial"/>
          <w:sz w:val="24"/>
          <w:szCs w:val="24"/>
        </w:rPr>
        <w:t>-</w:t>
      </w:r>
      <w:r w:rsidRPr="00E26215">
        <w:rPr>
          <w:rFonts w:ascii="Arial" w:hAnsi="Arial" w:cs="Arial"/>
          <w:sz w:val="24"/>
          <w:szCs w:val="24"/>
        </w:rPr>
        <w:tab/>
      </w:r>
      <w:r w:rsidR="00020BA5" w:rsidRPr="00E26215">
        <w:rPr>
          <w:rFonts w:ascii="Arial" w:hAnsi="Arial" w:cs="Arial"/>
          <w:b/>
          <w:sz w:val="24"/>
          <w:szCs w:val="24"/>
        </w:rPr>
        <w:t>Muzeum Ziemi Tarnowskiej</w:t>
      </w:r>
      <w:r w:rsidR="00020BA5" w:rsidRPr="00E26215">
        <w:rPr>
          <w:rFonts w:ascii="Arial" w:hAnsi="Arial" w:cs="Arial"/>
          <w:sz w:val="24"/>
          <w:szCs w:val="24"/>
        </w:rPr>
        <w:t xml:space="preserve"> z siedzibą w Tarnowie Rynek 3, 33-100 Tarnów</w:t>
      </w:r>
      <w:r w:rsidRPr="00E26215">
        <w:rPr>
          <w:rFonts w:ascii="Arial" w:hAnsi="Arial" w:cs="Arial"/>
          <w:sz w:val="24"/>
          <w:szCs w:val="24"/>
        </w:rPr>
        <w:t>,</w:t>
      </w:r>
      <w:r w:rsidRPr="00E26215">
        <w:rPr>
          <w:rFonts w:ascii="Arial" w:eastAsia="Times New Roman" w:hAnsi="Arial" w:cs="Arial"/>
          <w:sz w:val="24"/>
          <w:szCs w:val="24"/>
          <w:lang w:eastAsia="pl-PL"/>
        </w:rPr>
        <w:t xml:space="preserve"> wpisanym do Rejestru Instytucji Kultury prowadzonego przez Ministra Kultury i Dziedzictwa Narodowego pod numerem</w:t>
      </w:r>
      <w:r w:rsidR="0078354C" w:rsidRPr="00E26215">
        <w:rPr>
          <w:rFonts w:ascii="Arial" w:eastAsia="Times New Roman" w:hAnsi="Arial" w:cs="Arial"/>
          <w:sz w:val="24"/>
          <w:szCs w:val="24"/>
          <w:lang w:eastAsia="pl-PL"/>
        </w:rPr>
        <w:t xml:space="preserve"> 14/99</w:t>
      </w:r>
      <w:r w:rsidRPr="00E26215">
        <w:rPr>
          <w:rFonts w:ascii="Arial" w:eastAsia="Times New Roman" w:hAnsi="Arial" w:cs="Arial"/>
          <w:sz w:val="24"/>
          <w:szCs w:val="24"/>
          <w:lang w:eastAsia="pl-PL"/>
        </w:rPr>
        <w:t xml:space="preserve">, NIP: </w:t>
      </w:r>
      <w:r w:rsidR="0078354C" w:rsidRPr="00E26215">
        <w:rPr>
          <w:rFonts w:ascii="Arial" w:eastAsia="Times New Roman" w:hAnsi="Arial" w:cs="Arial"/>
          <w:sz w:val="24"/>
          <w:szCs w:val="24"/>
          <w:lang w:eastAsia="pl-PL"/>
        </w:rPr>
        <w:t>873-000-76-51</w:t>
      </w:r>
      <w:r w:rsidRPr="00E26215">
        <w:rPr>
          <w:rFonts w:ascii="Arial" w:eastAsia="Times New Roman" w:hAnsi="Arial" w:cs="Arial"/>
          <w:sz w:val="24"/>
          <w:szCs w:val="24"/>
          <w:lang w:eastAsia="pl-PL"/>
        </w:rPr>
        <w:t xml:space="preserve">, REGON: </w:t>
      </w:r>
      <w:r w:rsidR="0078354C" w:rsidRPr="00E26215">
        <w:rPr>
          <w:rFonts w:ascii="Arial" w:eastAsia="Times New Roman" w:hAnsi="Arial" w:cs="Arial"/>
          <w:sz w:val="24"/>
          <w:szCs w:val="24"/>
          <w:lang w:eastAsia="pl-PL"/>
        </w:rPr>
        <w:t>850012309</w:t>
      </w:r>
      <w:r w:rsidRPr="00E26215">
        <w:rPr>
          <w:rFonts w:ascii="Arial" w:eastAsia="Times New Roman" w:hAnsi="Arial" w:cs="Arial"/>
          <w:sz w:val="24"/>
          <w:szCs w:val="24"/>
          <w:lang w:eastAsia="pl-PL"/>
        </w:rPr>
        <w:t xml:space="preserve">, </w:t>
      </w:r>
    </w:p>
    <w:p w14:paraId="7A3CDFD1" w14:textId="24EF9078" w:rsidR="00020BA5" w:rsidRPr="00E26215" w:rsidRDefault="00A53668" w:rsidP="00A53668">
      <w:pPr>
        <w:pStyle w:val="Akapitzlist"/>
        <w:spacing w:after="0" w:line="276" w:lineRule="auto"/>
        <w:ind w:left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26215">
        <w:rPr>
          <w:rFonts w:ascii="Arial" w:eastAsia="Times New Roman" w:hAnsi="Arial" w:cs="Arial"/>
          <w:sz w:val="24"/>
          <w:szCs w:val="24"/>
          <w:lang w:eastAsia="pl-PL"/>
        </w:rPr>
        <w:t>-</w:t>
      </w:r>
      <w:r w:rsidRPr="00E26215">
        <w:rPr>
          <w:rFonts w:ascii="Arial" w:eastAsia="Times New Roman" w:hAnsi="Arial" w:cs="Arial"/>
          <w:sz w:val="24"/>
          <w:szCs w:val="24"/>
          <w:lang w:eastAsia="pl-PL"/>
        </w:rPr>
        <w:tab/>
      </w:r>
      <w:r w:rsidR="00020BA5" w:rsidRPr="00E26215">
        <w:rPr>
          <w:rFonts w:ascii="Arial" w:hAnsi="Arial" w:cs="Arial"/>
          <w:b/>
          <w:sz w:val="24"/>
          <w:szCs w:val="24"/>
        </w:rPr>
        <w:t xml:space="preserve">Muzeum - Dwory </w:t>
      </w:r>
      <w:proofErr w:type="spellStart"/>
      <w:r w:rsidR="00020BA5" w:rsidRPr="00E26215">
        <w:rPr>
          <w:rFonts w:ascii="Arial" w:hAnsi="Arial" w:cs="Arial"/>
          <w:b/>
          <w:sz w:val="24"/>
          <w:szCs w:val="24"/>
        </w:rPr>
        <w:t>Karwacjanów</w:t>
      </w:r>
      <w:proofErr w:type="spellEnd"/>
      <w:r w:rsidR="00020BA5" w:rsidRPr="00E26215">
        <w:rPr>
          <w:rFonts w:ascii="Arial" w:hAnsi="Arial" w:cs="Arial"/>
          <w:b/>
          <w:sz w:val="24"/>
          <w:szCs w:val="24"/>
        </w:rPr>
        <w:t xml:space="preserve"> i Gładyszów w Gorlicach</w:t>
      </w:r>
      <w:r w:rsidR="00020BA5" w:rsidRPr="00E26215">
        <w:rPr>
          <w:rFonts w:ascii="Arial" w:hAnsi="Arial" w:cs="Arial"/>
          <w:sz w:val="24"/>
          <w:szCs w:val="24"/>
        </w:rPr>
        <w:t>, ul. Wróblewskiego 10 a, 38-300 Gorlice</w:t>
      </w:r>
      <w:r w:rsidR="0078354C" w:rsidRPr="00E26215">
        <w:rPr>
          <w:rFonts w:ascii="Arial" w:eastAsia="Times New Roman" w:hAnsi="Arial" w:cs="Arial"/>
          <w:sz w:val="24"/>
          <w:szCs w:val="24"/>
          <w:lang w:eastAsia="pl-PL"/>
        </w:rPr>
        <w:t xml:space="preserve"> wpisanym do Rejestru Instytucji Kultury prowadzonego przez Ministra Kultury i Dziedzictwa Narodowego pod numerem 22/07, NIP:738-207-14-96 , REGON: 120588010, </w:t>
      </w:r>
    </w:p>
    <w:p w14:paraId="62629F96" w14:textId="158619D2" w:rsidR="00F20E74" w:rsidRPr="00E26215" w:rsidRDefault="00A53668" w:rsidP="00F20E74">
      <w:pPr>
        <w:pStyle w:val="Akapitzlist"/>
        <w:spacing w:after="0" w:line="276" w:lineRule="auto"/>
        <w:ind w:left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26215">
        <w:rPr>
          <w:rFonts w:ascii="Arial" w:hAnsi="Arial" w:cs="Arial"/>
          <w:sz w:val="24"/>
          <w:szCs w:val="24"/>
        </w:rPr>
        <w:t>-</w:t>
      </w:r>
      <w:r w:rsidR="00F20E74" w:rsidRPr="00E26215">
        <w:rPr>
          <w:rFonts w:ascii="Arial" w:hAnsi="Arial" w:cs="Arial"/>
          <w:sz w:val="24"/>
          <w:szCs w:val="24"/>
        </w:rPr>
        <w:tab/>
      </w:r>
      <w:r w:rsidR="00020BA5" w:rsidRPr="00E26215">
        <w:rPr>
          <w:rFonts w:ascii="Arial" w:hAnsi="Arial" w:cs="Arial"/>
          <w:b/>
          <w:sz w:val="24"/>
          <w:szCs w:val="24"/>
        </w:rPr>
        <w:t>Muzeum Małopolski Zachodniej w Wygiełzowie z siedzibą w Babicach,</w:t>
      </w:r>
      <w:r w:rsidR="00020BA5" w:rsidRPr="00E26215">
        <w:rPr>
          <w:rFonts w:ascii="Arial" w:hAnsi="Arial" w:cs="Arial"/>
          <w:sz w:val="24"/>
          <w:szCs w:val="24"/>
        </w:rPr>
        <w:t xml:space="preserve"> ul. Podzamcze 1, 32-551 Wygiełzów</w:t>
      </w:r>
      <w:r w:rsidR="0078354C" w:rsidRPr="00E26215">
        <w:rPr>
          <w:rFonts w:ascii="Arial" w:eastAsia="Times New Roman" w:hAnsi="Arial" w:cs="Arial"/>
          <w:sz w:val="24"/>
          <w:szCs w:val="24"/>
          <w:lang w:eastAsia="pl-PL"/>
        </w:rPr>
        <w:t xml:space="preserve"> wpisanym do Rejestru Instytucji Kultury prowadzonego przez Ministra Kultury i Dziedzictwa Narodowego pod numerem 21/07, NIP:628-214</w:t>
      </w:r>
      <w:r w:rsidR="00DF1855" w:rsidRPr="00E26215">
        <w:rPr>
          <w:rFonts w:ascii="Arial" w:eastAsia="Times New Roman" w:hAnsi="Arial" w:cs="Arial"/>
          <w:sz w:val="24"/>
          <w:szCs w:val="24"/>
          <w:lang w:eastAsia="pl-PL"/>
        </w:rPr>
        <w:t>-</w:t>
      </w:r>
      <w:r w:rsidR="0078354C" w:rsidRPr="00E26215">
        <w:rPr>
          <w:rFonts w:ascii="Arial" w:eastAsia="Times New Roman" w:hAnsi="Arial" w:cs="Arial"/>
          <w:sz w:val="24"/>
          <w:szCs w:val="24"/>
          <w:lang w:eastAsia="pl-PL"/>
        </w:rPr>
        <w:t>64</w:t>
      </w:r>
      <w:r w:rsidR="00DF1855" w:rsidRPr="00E26215">
        <w:rPr>
          <w:rFonts w:ascii="Arial" w:eastAsia="Times New Roman" w:hAnsi="Arial" w:cs="Arial"/>
          <w:sz w:val="24"/>
          <w:szCs w:val="24"/>
          <w:lang w:eastAsia="pl-PL"/>
        </w:rPr>
        <w:t>-</w:t>
      </w:r>
      <w:r w:rsidR="0078354C" w:rsidRPr="00E26215">
        <w:rPr>
          <w:rFonts w:ascii="Arial" w:eastAsia="Times New Roman" w:hAnsi="Arial" w:cs="Arial"/>
          <w:sz w:val="24"/>
          <w:szCs w:val="24"/>
          <w:lang w:eastAsia="pl-PL"/>
        </w:rPr>
        <w:t xml:space="preserve">84, REGON: 120385719, </w:t>
      </w:r>
    </w:p>
    <w:p w14:paraId="639F1B5F" w14:textId="5499590A" w:rsidR="00020BA5" w:rsidRPr="00E26215" w:rsidRDefault="00A53668" w:rsidP="00F20E74">
      <w:pPr>
        <w:pStyle w:val="Akapitzlist"/>
        <w:spacing w:after="0" w:line="276" w:lineRule="auto"/>
        <w:ind w:left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26215">
        <w:rPr>
          <w:rFonts w:ascii="Arial" w:hAnsi="Arial" w:cs="Arial"/>
          <w:sz w:val="24"/>
          <w:szCs w:val="24"/>
        </w:rPr>
        <w:t>-</w:t>
      </w:r>
      <w:r w:rsidRPr="00E26215">
        <w:rPr>
          <w:rFonts w:ascii="Arial" w:hAnsi="Arial" w:cs="Arial"/>
          <w:sz w:val="24"/>
          <w:szCs w:val="24"/>
        </w:rPr>
        <w:tab/>
      </w:r>
      <w:r w:rsidR="00020BA5" w:rsidRPr="00E26215">
        <w:rPr>
          <w:rFonts w:ascii="Arial" w:hAnsi="Arial" w:cs="Arial"/>
          <w:b/>
          <w:sz w:val="24"/>
          <w:szCs w:val="24"/>
        </w:rPr>
        <w:t>Muzeum - Orawski Park Etnograficzny w  Zubrzycy Górnej</w:t>
      </w:r>
      <w:r w:rsidR="00020BA5" w:rsidRPr="00E26215">
        <w:rPr>
          <w:rFonts w:ascii="Arial" w:hAnsi="Arial" w:cs="Arial"/>
          <w:sz w:val="24"/>
          <w:szCs w:val="24"/>
        </w:rPr>
        <w:t xml:space="preserve">, 34-484 Zubrzyca Górna 388, </w:t>
      </w:r>
      <w:r w:rsidR="0078354C" w:rsidRPr="00E26215">
        <w:rPr>
          <w:rFonts w:ascii="Arial" w:eastAsia="Times New Roman" w:hAnsi="Arial" w:cs="Arial"/>
          <w:sz w:val="24"/>
          <w:szCs w:val="24"/>
          <w:lang w:eastAsia="pl-PL"/>
        </w:rPr>
        <w:t>wpisanym do Rejestru Instytucji Kultury prowadzonego przez Ministra Kultury i Dziedzictwa Narodowego pod numerem 19/06, NIP: 735-102</w:t>
      </w:r>
      <w:r w:rsidR="00DF1855" w:rsidRPr="00E26215">
        <w:rPr>
          <w:rFonts w:ascii="Arial" w:eastAsia="Times New Roman" w:hAnsi="Arial" w:cs="Arial"/>
          <w:sz w:val="24"/>
          <w:szCs w:val="24"/>
          <w:lang w:eastAsia="pl-PL"/>
        </w:rPr>
        <w:t>-</w:t>
      </w:r>
      <w:r w:rsidR="0078354C" w:rsidRPr="00E26215">
        <w:rPr>
          <w:rFonts w:ascii="Arial" w:eastAsia="Times New Roman" w:hAnsi="Arial" w:cs="Arial"/>
          <w:sz w:val="24"/>
          <w:szCs w:val="24"/>
          <w:lang w:eastAsia="pl-PL"/>
        </w:rPr>
        <w:t>07</w:t>
      </w:r>
      <w:r w:rsidR="00DF1855" w:rsidRPr="00E26215">
        <w:rPr>
          <w:rFonts w:ascii="Arial" w:eastAsia="Times New Roman" w:hAnsi="Arial" w:cs="Arial"/>
          <w:sz w:val="24"/>
          <w:szCs w:val="24"/>
          <w:lang w:eastAsia="pl-PL"/>
        </w:rPr>
        <w:t>-</w:t>
      </w:r>
      <w:r w:rsidR="0078354C" w:rsidRPr="00E26215">
        <w:rPr>
          <w:rFonts w:ascii="Arial" w:eastAsia="Times New Roman" w:hAnsi="Arial" w:cs="Arial"/>
          <w:sz w:val="24"/>
          <w:szCs w:val="24"/>
          <w:lang w:eastAsia="pl-PL"/>
        </w:rPr>
        <w:t xml:space="preserve">18, REGON: 492047204, </w:t>
      </w:r>
    </w:p>
    <w:p w14:paraId="68915BE1" w14:textId="12997A25" w:rsidR="0078354C" w:rsidRPr="00E26215" w:rsidRDefault="00A53668" w:rsidP="0078354C">
      <w:pPr>
        <w:pStyle w:val="Akapitzlist"/>
        <w:spacing w:after="0" w:line="276" w:lineRule="auto"/>
        <w:ind w:left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26215">
        <w:rPr>
          <w:rFonts w:ascii="Arial" w:hAnsi="Arial" w:cs="Arial"/>
          <w:sz w:val="24"/>
          <w:szCs w:val="24"/>
        </w:rPr>
        <w:t>-</w:t>
      </w:r>
      <w:r w:rsidRPr="00E26215">
        <w:rPr>
          <w:rFonts w:ascii="Arial" w:hAnsi="Arial" w:cs="Arial"/>
          <w:sz w:val="24"/>
          <w:szCs w:val="24"/>
        </w:rPr>
        <w:tab/>
      </w:r>
      <w:r w:rsidR="00020BA5" w:rsidRPr="00E26215">
        <w:rPr>
          <w:rFonts w:ascii="Arial" w:hAnsi="Arial" w:cs="Arial"/>
          <w:b/>
          <w:sz w:val="24"/>
          <w:szCs w:val="24"/>
        </w:rPr>
        <w:t>Muzeum Archeologiczne w Krakowie</w:t>
      </w:r>
      <w:r w:rsidR="00020BA5" w:rsidRPr="00E26215">
        <w:rPr>
          <w:rFonts w:ascii="Arial" w:hAnsi="Arial" w:cs="Arial"/>
          <w:sz w:val="24"/>
          <w:szCs w:val="24"/>
        </w:rPr>
        <w:t>, ul. Senacka 3, 31-002 Kraków</w:t>
      </w:r>
      <w:r w:rsidR="0078354C" w:rsidRPr="00E26215">
        <w:rPr>
          <w:rFonts w:ascii="Arial" w:eastAsia="Times New Roman" w:hAnsi="Arial" w:cs="Arial"/>
          <w:sz w:val="24"/>
          <w:szCs w:val="24"/>
          <w:lang w:eastAsia="pl-PL"/>
        </w:rPr>
        <w:t xml:space="preserve"> wpisanym do Rejestru Instytucji Kultury prowadzonego przez Ministra Kultury i Dziedzictwa Narodowego pod numerem </w:t>
      </w:r>
      <w:r w:rsidR="00DF1855" w:rsidRPr="00E26215">
        <w:rPr>
          <w:rFonts w:ascii="Arial" w:eastAsia="Times New Roman" w:hAnsi="Arial" w:cs="Arial"/>
          <w:sz w:val="24"/>
          <w:szCs w:val="24"/>
          <w:lang w:eastAsia="pl-PL"/>
        </w:rPr>
        <w:t>11/99</w:t>
      </w:r>
      <w:r w:rsidR="0078354C" w:rsidRPr="00E26215">
        <w:rPr>
          <w:rFonts w:ascii="Arial" w:eastAsia="Times New Roman" w:hAnsi="Arial" w:cs="Arial"/>
          <w:sz w:val="24"/>
          <w:szCs w:val="24"/>
          <w:lang w:eastAsia="pl-PL"/>
        </w:rPr>
        <w:t xml:space="preserve">, NIP: </w:t>
      </w:r>
      <w:r w:rsidR="00DF1855" w:rsidRPr="00E26215">
        <w:rPr>
          <w:rFonts w:ascii="Arial" w:eastAsia="Times New Roman" w:hAnsi="Arial" w:cs="Arial"/>
          <w:sz w:val="24"/>
          <w:szCs w:val="24"/>
          <w:lang w:eastAsia="pl-PL"/>
        </w:rPr>
        <w:t>675-000-44-71</w:t>
      </w:r>
      <w:r w:rsidR="0078354C" w:rsidRPr="00E26215">
        <w:rPr>
          <w:rFonts w:ascii="Arial" w:eastAsia="Times New Roman" w:hAnsi="Arial" w:cs="Arial"/>
          <w:sz w:val="24"/>
          <w:szCs w:val="24"/>
          <w:lang w:eastAsia="pl-PL"/>
        </w:rPr>
        <w:t>, REGON:</w:t>
      </w:r>
      <w:r w:rsidR="00DF1855" w:rsidRPr="00E26215">
        <w:rPr>
          <w:rFonts w:ascii="Arial" w:eastAsia="Times New Roman" w:hAnsi="Arial" w:cs="Arial"/>
          <w:sz w:val="24"/>
          <w:szCs w:val="24"/>
          <w:lang w:eastAsia="pl-PL"/>
        </w:rPr>
        <w:t>357080620</w:t>
      </w:r>
      <w:r w:rsidR="0078354C" w:rsidRPr="00E26215">
        <w:rPr>
          <w:rFonts w:ascii="Arial" w:eastAsia="Times New Roman" w:hAnsi="Arial" w:cs="Arial"/>
          <w:sz w:val="24"/>
          <w:szCs w:val="24"/>
          <w:lang w:eastAsia="pl-PL"/>
        </w:rPr>
        <w:t xml:space="preserve">, </w:t>
      </w:r>
    </w:p>
    <w:p w14:paraId="459EF0ED" w14:textId="77777777" w:rsidR="00A53668" w:rsidRPr="00E26215" w:rsidRDefault="00A53668" w:rsidP="00020BA5">
      <w:pPr>
        <w:tabs>
          <w:tab w:val="left" w:pos="142"/>
        </w:tabs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7530CE55" w14:textId="656643E2" w:rsidR="00020BA5" w:rsidRPr="00E26215" w:rsidRDefault="00A53668" w:rsidP="00020BA5">
      <w:pPr>
        <w:tabs>
          <w:tab w:val="left" w:pos="142"/>
        </w:tabs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E26215">
        <w:rPr>
          <w:rFonts w:ascii="Arial" w:hAnsi="Arial" w:cs="Arial"/>
          <w:b/>
          <w:bCs/>
          <w:sz w:val="24"/>
          <w:szCs w:val="24"/>
        </w:rPr>
        <w:t>działa Dyrektor – Robert Ślusarek</w:t>
      </w:r>
    </w:p>
    <w:p w14:paraId="6C688644" w14:textId="77777777" w:rsidR="00020BA5" w:rsidRPr="00E26215" w:rsidRDefault="00020BA5" w:rsidP="00020BA5">
      <w:pPr>
        <w:tabs>
          <w:tab w:val="left" w:pos="142"/>
        </w:tabs>
        <w:spacing w:line="276" w:lineRule="auto"/>
        <w:jc w:val="both"/>
        <w:rPr>
          <w:rFonts w:ascii="Arial" w:hAnsi="Arial" w:cs="Arial"/>
          <w:strike/>
          <w:sz w:val="24"/>
          <w:szCs w:val="24"/>
        </w:rPr>
      </w:pPr>
    </w:p>
    <w:p w14:paraId="2A66C1F9" w14:textId="7D8D8325" w:rsidR="00020BA5" w:rsidRPr="00E26215" w:rsidRDefault="00020BA5" w:rsidP="00020BA5">
      <w:pPr>
        <w:tabs>
          <w:tab w:val="left" w:pos="142"/>
        </w:tabs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 w:rsidRPr="00E26215">
        <w:rPr>
          <w:rFonts w:ascii="Arial" w:hAnsi="Arial" w:cs="Arial"/>
          <w:b/>
          <w:sz w:val="24"/>
          <w:szCs w:val="24"/>
        </w:rPr>
        <w:t>zwany</w:t>
      </w:r>
      <w:r w:rsidR="00FA2A2E" w:rsidRPr="00E26215">
        <w:rPr>
          <w:rFonts w:ascii="Arial" w:hAnsi="Arial" w:cs="Arial"/>
          <w:b/>
          <w:sz w:val="24"/>
          <w:szCs w:val="24"/>
        </w:rPr>
        <w:t>m</w:t>
      </w:r>
      <w:r w:rsidRPr="00E26215">
        <w:rPr>
          <w:rFonts w:ascii="Arial" w:hAnsi="Arial" w:cs="Arial"/>
          <w:b/>
          <w:sz w:val="24"/>
          <w:szCs w:val="24"/>
        </w:rPr>
        <w:t xml:space="preserve"> Zamawiającym</w:t>
      </w:r>
    </w:p>
    <w:p w14:paraId="74B43114" w14:textId="432C27FA" w:rsidR="00A25BB3" w:rsidRPr="00E26215" w:rsidRDefault="00A25BB3" w:rsidP="00020BA5">
      <w:pPr>
        <w:tabs>
          <w:tab w:val="left" w:pos="142"/>
        </w:tabs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E26215">
        <w:rPr>
          <w:rFonts w:ascii="Arial" w:hAnsi="Arial" w:cs="Arial"/>
          <w:sz w:val="24"/>
          <w:szCs w:val="24"/>
        </w:rPr>
        <w:t>a</w:t>
      </w:r>
    </w:p>
    <w:p w14:paraId="3FCBCE0B" w14:textId="77777777" w:rsidR="00A25BB3" w:rsidRPr="00E26215" w:rsidRDefault="00A25BB3" w:rsidP="00A25BB3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08AC468E" w14:textId="17949E73" w:rsidR="00A25BB3" w:rsidRPr="00E26215" w:rsidRDefault="00A25BB3" w:rsidP="00A25BB3">
      <w:pPr>
        <w:tabs>
          <w:tab w:val="left" w:pos="142"/>
        </w:tabs>
        <w:spacing w:line="276" w:lineRule="auto"/>
        <w:jc w:val="both"/>
        <w:rPr>
          <w:rFonts w:ascii="Arial" w:hAnsi="Arial" w:cs="Arial"/>
          <w:bCs/>
          <w:sz w:val="24"/>
          <w:szCs w:val="24"/>
        </w:rPr>
      </w:pPr>
      <w:r w:rsidRPr="00E26215">
        <w:rPr>
          <w:rFonts w:ascii="Arial" w:hAnsi="Arial" w:cs="Arial"/>
          <w:b/>
          <w:bCs/>
          <w:sz w:val="24"/>
          <w:szCs w:val="24"/>
        </w:rPr>
        <w:t xml:space="preserve">………………………., </w:t>
      </w:r>
      <w:r w:rsidRPr="00E26215">
        <w:rPr>
          <w:rFonts w:ascii="Arial" w:hAnsi="Arial" w:cs="Arial"/>
          <w:bCs/>
          <w:sz w:val="24"/>
          <w:szCs w:val="24"/>
        </w:rPr>
        <w:t>z siedzibą w ……………, ul. ………….., …………, wpisanym ……………………………….</w:t>
      </w:r>
      <w:r w:rsidRPr="00E26215">
        <w:rPr>
          <w:rFonts w:ascii="Arial" w:hAnsi="Arial" w:cs="Arial"/>
          <w:bCs/>
          <w:sz w:val="24"/>
          <w:szCs w:val="24"/>
        </w:rPr>
        <w:br/>
        <w:t xml:space="preserve"> pod numerem KRS ……</w:t>
      </w:r>
      <w:r w:rsidR="00604D1A" w:rsidRPr="00E26215">
        <w:rPr>
          <w:rFonts w:ascii="Arial" w:hAnsi="Arial" w:cs="Arial"/>
          <w:bCs/>
          <w:sz w:val="24"/>
          <w:szCs w:val="24"/>
        </w:rPr>
        <w:t>……………………</w:t>
      </w:r>
      <w:r w:rsidRPr="00E26215">
        <w:rPr>
          <w:rFonts w:ascii="Arial" w:hAnsi="Arial" w:cs="Arial"/>
          <w:bCs/>
          <w:sz w:val="24"/>
          <w:szCs w:val="24"/>
        </w:rPr>
        <w:t>…., NIP ……</w:t>
      </w:r>
      <w:r w:rsidR="00604D1A" w:rsidRPr="00E26215">
        <w:rPr>
          <w:rFonts w:ascii="Arial" w:hAnsi="Arial" w:cs="Arial"/>
          <w:bCs/>
          <w:sz w:val="24"/>
          <w:szCs w:val="24"/>
        </w:rPr>
        <w:t>………………</w:t>
      </w:r>
      <w:r w:rsidRPr="00E26215">
        <w:rPr>
          <w:rFonts w:ascii="Arial" w:hAnsi="Arial" w:cs="Arial"/>
          <w:bCs/>
          <w:sz w:val="24"/>
          <w:szCs w:val="24"/>
        </w:rPr>
        <w:t xml:space="preserve">……….., REGON ……………….., </w:t>
      </w:r>
    </w:p>
    <w:p w14:paraId="541B5ECC" w14:textId="77777777" w:rsidR="00A25BB3" w:rsidRPr="00E26215" w:rsidRDefault="00A25BB3" w:rsidP="00A25BB3">
      <w:pPr>
        <w:tabs>
          <w:tab w:val="left" w:pos="142"/>
        </w:tabs>
        <w:spacing w:line="276" w:lineRule="auto"/>
        <w:jc w:val="both"/>
        <w:rPr>
          <w:rFonts w:ascii="Arial" w:hAnsi="Arial" w:cs="Arial"/>
          <w:bCs/>
          <w:sz w:val="24"/>
          <w:szCs w:val="24"/>
        </w:rPr>
      </w:pPr>
      <w:r w:rsidRPr="00E26215">
        <w:rPr>
          <w:rFonts w:ascii="Arial" w:hAnsi="Arial" w:cs="Arial"/>
          <w:bCs/>
          <w:sz w:val="24"/>
          <w:szCs w:val="24"/>
        </w:rPr>
        <w:t>reprezentowanym przez:</w:t>
      </w:r>
    </w:p>
    <w:p w14:paraId="39108E34" w14:textId="77777777" w:rsidR="00A25BB3" w:rsidRPr="00E26215" w:rsidRDefault="00A25BB3" w:rsidP="00A25BB3">
      <w:pPr>
        <w:tabs>
          <w:tab w:val="left" w:pos="142"/>
        </w:tabs>
        <w:spacing w:line="276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E26215">
        <w:rPr>
          <w:rFonts w:ascii="Arial" w:hAnsi="Arial" w:cs="Arial"/>
          <w:b/>
          <w:bCs/>
          <w:sz w:val="24"/>
          <w:szCs w:val="24"/>
        </w:rPr>
        <w:t xml:space="preserve">…………. </w:t>
      </w:r>
      <w:r w:rsidRPr="00E26215">
        <w:rPr>
          <w:rFonts w:ascii="Arial" w:hAnsi="Arial" w:cs="Arial"/>
          <w:bCs/>
          <w:sz w:val="24"/>
          <w:szCs w:val="24"/>
        </w:rPr>
        <w:t>– ……………………,</w:t>
      </w:r>
    </w:p>
    <w:p w14:paraId="4B2C2F6A" w14:textId="77777777" w:rsidR="00A25BB3" w:rsidRPr="00E26215" w:rsidRDefault="00A25BB3" w:rsidP="00A25BB3">
      <w:pPr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 w:rsidRPr="00E26215">
        <w:rPr>
          <w:rFonts w:ascii="Arial" w:hAnsi="Arial" w:cs="Arial"/>
          <w:sz w:val="24"/>
          <w:szCs w:val="24"/>
        </w:rPr>
        <w:t>zwanym dalej</w:t>
      </w:r>
      <w:r w:rsidRPr="00E26215">
        <w:rPr>
          <w:rFonts w:ascii="Arial" w:hAnsi="Arial" w:cs="Arial"/>
          <w:b/>
          <w:sz w:val="24"/>
          <w:szCs w:val="24"/>
        </w:rPr>
        <w:t xml:space="preserve"> „Wykonawcą”.</w:t>
      </w:r>
    </w:p>
    <w:p w14:paraId="434D7DBD" w14:textId="77777777" w:rsidR="00027BD7" w:rsidRPr="00E26215" w:rsidRDefault="00027BD7" w:rsidP="00A25BB3">
      <w:pPr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787FEEA0" w14:textId="2D2810D0" w:rsidR="00FA2A2E" w:rsidRPr="00E26215" w:rsidRDefault="00F201B7" w:rsidP="009823CD">
      <w:pPr>
        <w:tabs>
          <w:tab w:val="left" w:pos="540"/>
        </w:tabs>
        <w:jc w:val="both"/>
        <w:rPr>
          <w:rFonts w:ascii="Arial" w:hAnsi="Arial" w:cs="Arial"/>
          <w:b/>
          <w:sz w:val="24"/>
          <w:szCs w:val="24"/>
        </w:rPr>
      </w:pPr>
      <w:r w:rsidRPr="00E26215">
        <w:rPr>
          <w:rFonts w:ascii="Arial" w:hAnsi="Arial" w:cs="Arial"/>
          <w:sz w:val="24"/>
          <w:szCs w:val="24"/>
        </w:rPr>
        <w:t>W wyniku</w:t>
      </w:r>
      <w:r w:rsidR="00FA2A2E" w:rsidRPr="00E26215">
        <w:rPr>
          <w:rFonts w:ascii="Arial" w:hAnsi="Arial" w:cs="Arial"/>
          <w:sz w:val="24"/>
          <w:szCs w:val="24"/>
        </w:rPr>
        <w:t xml:space="preserve"> wspólnie przeprowadzonego postępowania</w:t>
      </w:r>
      <w:r w:rsidR="001641F6" w:rsidRPr="00E26215">
        <w:rPr>
          <w:rFonts w:ascii="Arial" w:hAnsi="Arial" w:cs="Arial"/>
          <w:sz w:val="24"/>
          <w:szCs w:val="24"/>
        </w:rPr>
        <w:t xml:space="preserve"> o udzielenie zamówienia publicznego - </w:t>
      </w:r>
      <w:r w:rsidR="00FA2A2E" w:rsidRPr="00E26215">
        <w:rPr>
          <w:rFonts w:ascii="Arial" w:hAnsi="Arial" w:cs="Arial"/>
          <w:sz w:val="24"/>
          <w:szCs w:val="24"/>
        </w:rPr>
        <w:t xml:space="preserve"> w oparciu o art. 38 ustawy </w:t>
      </w:r>
      <w:r w:rsidRPr="00E26215">
        <w:rPr>
          <w:rFonts w:ascii="Arial" w:hAnsi="Arial" w:cs="Arial"/>
          <w:sz w:val="24"/>
          <w:szCs w:val="24"/>
        </w:rPr>
        <w:t xml:space="preserve"> </w:t>
      </w:r>
      <w:r w:rsidR="00FA2A2E" w:rsidRPr="00E26215">
        <w:rPr>
          <w:rFonts w:ascii="Arial" w:hAnsi="Arial" w:cs="Arial"/>
          <w:sz w:val="24"/>
          <w:szCs w:val="24"/>
        </w:rPr>
        <w:t>z dnia 11 września 2019 r. Prawo zamówień publicznych, (tekst jednolity Dz. U. z 2023 r. poz. 1605 ze zm.),</w:t>
      </w:r>
      <w:r w:rsidR="001641F6" w:rsidRPr="00E26215">
        <w:rPr>
          <w:rFonts w:ascii="Arial" w:hAnsi="Arial" w:cs="Arial"/>
          <w:sz w:val="24"/>
          <w:szCs w:val="24"/>
        </w:rPr>
        <w:t xml:space="preserve"> </w:t>
      </w:r>
      <w:r w:rsidRPr="00E26215">
        <w:rPr>
          <w:rFonts w:ascii="Arial" w:hAnsi="Arial" w:cs="Arial"/>
          <w:sz w:val="24"/>
          <w:szCs w:val="24"/>
        </w:rPr>
        <w:t xml:space="preserve"> w trybie podstawowym bez negocjacji na podstawie </w:t>
      </w:r>
      <w:r w:rsidR="007F486A" w:rsidRPr="00E26215">
        <w:rPr>
          <w:rFonts w:ascii="Arial" w:hAnsi="Arial" w:cs="Arial"/>
          <w:sz w:val="24"/>
          <w:szCs w:val="24"/>
        </w:rPr>
        <w:t xml:space="preserve">art. 275 pkt 1 </w:t>
      </w:r>
      <w:r w:rsidRPr="00E26215">
        <w:rPr>
          <w:rFonts w:ascii="Arial" w:hAnsi="Arial" w:cs="Arial"/>
          <w:sz w:val="24"/>
          <w:szCs w:val="24"/>
        </w:rPr>
        <w:t xml:space="preserve">przepisów </w:t>
      </w:r>
      <w:r w:rsidR="001641F6" w:rsidRPr="00E26215">
        <w:rPr>
          <w:rFonts w:ascii="Arial" w:hAnsi="Arial" w:cs="Arial"/>
          <w:sz w:val="24"/>
          <w:szCs w:val="24"/>
        </w:rPr>
        <w:t xml:space="preserve">tej </w:t>
      </w:r>
      <w:r w:rsidRPr="00E26215">
        <w:rPr>
          <w:rFonts w:ascii="Arial" w:hAnsi="Arial" w:cs="Arial"/>
          <w:sz w:val="24"/>
          <w:szCs w:val="24"/>
        </w:rPr>
        <w:t>ustawy</w:t>
      </w:r>
      <w:r w:rsidR="00BE2083" w:rsidRPr="00E26215">
        <w:rPr>
          <w:rFonts w:ascii="Arial" w:hAnsi="Arial" w:cs="Arial"/>
          <w:strike/>
          <w:sz w:val="24"/>
          <w:szCs w:val="24"/>
        </w:rPr>
        <w:t xml:space="preserve"> </w:t>
      </w:r>
      <w:r w:rsidR="00FA2A2E" w:rsidRPr="00E26215">
        <w:rPr>
          <w:rFonts w:ascii="Arial" w:hAnsi="Arial" w:cs="Arial"/>
          <w:sz w:val="24"/>
          <w:szCs w:val="24"/>
        </w:rPr>
        <w:t xml:space="preserve">oraz Porozumienia zawartego </w:t>
      </w:r>
      <w:r w:rsidR="009823CD" w:rsidRPr="00E26215">
        <w:rPr>
          <w:rFonts w:ascii="Arial" w:hAnsi="Arial" w:cs="Arial"/>
          <w:sz w:val="24"/>
          <w:szCs w:val="24"/>
        </w:rPr>
        <w:t xml:space="preserve">w dniu 26 sierpnia 2024 r.  </w:t>
      </w:r>
      <w:r w:rsidR="009823CD" w:rsidRPr="00E26215">
        <w:rPr>
          <w:rFonts w:ascii="Arial" w:hAnsi="Arial" w:cs="Arial"/>
          <w:bCs/>
          <w:sz w:val="24"/>
          <w:szCs w:val="24"/>
        </w:rPr>
        <w:t xml:space="preserve">w trybie art. 38 ust 2 ustawy </w:t>
      </w:r>
      <w:proofErr w:type="spellStart"/>
      <w:r w:rsidR="009823CD" w:rsidRPr="00E26215">
        <w:rPr>
          <w:rFonts w:ascii="Arial" w:hAnsi="Arial" w:cs="Arial"/>
          <w:bCs/>
          <w:sz w:val="24"/>
          <w:szCs w:val="24"/>
        </w:rPr>
        <w:t>Pzp</w:t>
      </w:r>
      <w:proofErr w:type="spellEnd"/>
      <w:r w:rsidR="009823CD" w:rsidRPr="00E26215">
        <w:rPr>
          <w:rFonts w:ascii="Arial" w:hAnsi="Arial" w:cs="Arial"/>
          <w:b/>
          <w:sz w:val="24"/>
          <w:szCs w:val="24"/>
        </w:rPr>
        <w:t xml:space="preserve"> </w:t>
      </w:r>
      <w:r w:rsidR="00FA2A2E" w:rsidRPr="00E26215">
        <w:rPr>
          <w:rFonts w:ascii="Arial" w:hAnsi="Arial" w:cs="Arial"/>
          <w:sz w:val="24"/>
          <w:szCs w:val="24"/>
        </w:rPr>
        <w:t>pomiędzy:</w:t>
      </w:r>
    </w:p>
    <w:p w14:paraId="1B4115F6" w14:textId="43898497" w:rsidR="001641F6" w:rsidRPr="00E26215" w:rsidRDefault="001641F6" w:rsidP="00BE2083">
      <w:pPr>
        <w:pStyle w:val="Tekstpodstawowy"/>
        <w:numPr>
          <w:ilvl w:val="0"/>
          <w:numId w:val="45"/>
        </w:numPr>
        <w:jc w:val="both"/>
        <w:rPr>
          <w:rFonts w:ascii="Arial" w:hAnsi="Arial" w:cs="Arial"/>
          <w:sz w:val="24"/>
          <w:szCs w:val="24"/>
        </w:rPr>
      </w:pPr>
      <w:r w:rsidRPr="00E26215">
        <w:rPr>
          <w:rFonts w:ascii="Arial" w:hAnsi="Arial" w:cs="Arial"/>
          <w:b/>
          <w:bCs/>
          <w:sz w:val="24"/>
          <w:szCs w:val="24"/>
        </w:rPr>
        <w:lastRenderedPageBreak/>
        <w:t xml:space="preserve">Muzeum Ziemi Sądeckiej </w:t>
      </w:r>
    </w:p>
    <w:p w14:paraId="25BC7966" w14:textId="24966B31" w:rsidR="001641F6" w:rsidRPr="00E26215" w:rsidRDefault="001641F6" w:rsidP="00BE2083">
      <w:pPr>
        <w:pStyle w:val="Tekstpodstawowy"/>
        <w:numPr>
          <w:ilvl w:val="0"/>
          <w:numId w:val="45"/>
        </w:numPr>
        <w:jc w:val="both"/>
        <w:rPr>
          <w:rFonts w:ascii="Arial" w:hAnsi="Arial" w:cs="Arial"/>
          <w:sz w:val="24"/>
          <w:szCs w:val="24"/>
        </w:rPr>
      </w:pPr>
      <w:r w:rsidRPr="00E26215">
        <w:rPr>
          <w:rFonts w:ascii="Arial" w:hAnsi="Arial" w:cs="Arial"/>
          <w:sz w:val="24"/>
          <w:szCs w:val="24"/>
          <w:highlight w:val="yellow"/>
        </w:rPr>
        <w:t xml:space="preserve"> </w:t>
      </w:r>
      <w:r w:rsidRPr="00E26215">
        <w:rPr>
          <w:rFonts w:ascii="Arial" w:hAnsi="Arial" w:cs="Arial"/>
          <w:b/>
          <w:sz w:val="24"/>
          <w:szCs w:val="24"/>
        </w:rPr>
        <w:t>Muzeum Ziemi Tarnowskiej</w:t>
      </w:r>
      <w:r w:rsidRPr="00E26215">
        <w:rPr>
          <w:rFonts w:ascii="Arial" w:hAnsi="Arial" w:cs="Arial"/>
          <w:sz w:val="24"/>
          <w:szCs w:val="24"/>
        </w:rPr>
        <w:t xml:space="preserve"> </w:t>
      </w:r>
    </w:p>
    <w:p w14:paraId="6B4BAB57" w14:textId="399AF332" w:rsidR="001641F6" w:rsidRPr="00E26215" w:rsidRDefault="001641F6" w:rsidP="00BE2083">
      <w:pPr>
        <w:pStyle w:val="Tekstpodstawowy"/>
        <w:numPr>
          <w:ilvl w:val="0"/>
          <w:numId w:val="45"/>
        </w:numPr>
        <w:jc w:val="both"/>
        <w:rPr>
          <w:rFonts w:ascii="Arial" w:hAnsi="Arial" w:cs="Arial"/>
          <w:sz w:val="24"/>
          <w:szCs w:val="24"/>
        </w:rPr>
      </w:pPr>
      <w:r w:rsidRPr="00E26215">
        <w:rPr>
          <w:rFonts w:ascii="Arial" w:hAnsi="Arial" w:cs="Arial"/>
          <w:sz w:val="24"/>
          <w:szCs w:val="24"/>
        </w:rPr>
        <w:t xml:space="preserve"> </w:t>
      </w:r>
      <w:r w:rsidRPr="00E26215">
        <w:rPr>
          <w:rFonts w:ascii="Arial" w:hAnsi="Arial" w:cs="Arial"/>
          <w:b/>
          <w:sz w:val="24"/>
          <w:szCs w:val="24"/>
        </w:rPr>
        <w:t xml:space="preserve">Muzeum - Dwory </w:t>
      </w:r>
      <w:proofErr w:type="spellStart"/>
      <w:r w:rsidRPr="00E26215">
        <w:rPr>
          <w:rFonts w:ascii="Arial" w:hAnsi="Arial" w:cs="Arial"/>
          <w:b/>
          <w:sz w:val="24"/>
          <w:szCs w:val="24"/>
        </w:rPr>
        <w:t>Karwacjanów</w:t>
      </w:r>
      <w:proofErr w:type="spellEnd"/>
      <w:r w:rsidRPr="00E26215">
        <w:rPr>
          <w:rFonts w:ascii="Arial" w:hAnsi="Arial" w:cs="Arial"/>
          <w:b/>
          <w:sz w:val="24"/>
          <w:szCs w:val="24"/>
        </w:rPr>
        <w:t xml:space="preserve"> i Gładyszów w Gorlicach</w:t>
      </w:r>
      <w:r w:rsidRPr="00E26215">
        <w:rPr>
          <w:rFonts w:ascii="Arial" w:hAnsi="Arial" w:cs="Arial"/>
          <w:sz w:val="24"/>
          <w:szCs w:val="24"/>
        </w:rPr>
        <w:t xml:space="preserve">, </w:t>
      </w:r>
    </w:p>
    <w:p w14:paraId="38352CA0" w14:textId="2E61AC81" w:rsidR="00A53668" w:rsidRPr="00E26215" w:rsidRDefault="001641F6" w:rsidP="00BE2083">
      <w:pPr>
        <w:pStyle w:val="Tekstpodstawowy"/>
        <w:numPr>
          <w:ilvl w:val="0"/>
          <w:numId w:val="45"/>
        </w:numPr>
        <w:jc w:val="both"/>
        <w:rPr>
          <w:rFonts w:ascii="Arial" w:hAnsi="Arial" w:cs="Arial"/>
          <w:sz w:val="24"/>
          <w:szCs w:val="24"/>
        </w:rPr>
      </w:pPr>
      <w:r w:rsidRPr="00E26215">
        <w:rPr>
          <w:rFonts w:ascii="Arial" w:hAnsi="Arial" w:cs="Arial"/>
          <w:b/>
          <w:sz w:val="24"/>
          <w:szCs w:val="24"/>
        </w:rPr>
        <w:t xml:space="preserve">Muzeum Małopolski Zachodniej w Wygiełzowie </w:t>
      </w:r>
    </w:p>
    <w:p w14:paraId="20CF68A9" w14:textId="38DAC7C8" w:rsidR="00A53668" w:rsidRPr="00E26215" w:rsidRDefault="001641F6" w:rsidP="00BE2083">
      <w:pPr>
        <w:pStyle w:val="Tekstpodstawowy"/>
        <w:numPr>
          <w:ilvl w:val="0"/>
          <w:numId w:val="45"/>
        </w:numPr>
        <w:jc w:val="both"/>
        <w:rPr>
          <w:rFonts w:ascii="Arial" w:hAnsi="Arial" w:cs="Arial"/>
          <w:sz w:val="24"/>
          <w:szCs w:val="24"/>
        </w:rPr>
      </w:pPr>
      <w:r w:rsidRPr="00E26215">
        <w:rPr>
          <w:rFonts w:ascii="Arial" w:hAnsi="Arial" w:cs="Arial"/>
          <w:sz w:val="24"/>
          <w:szCs w:val="24"/>
        </w:rPr>
        <w:t xml:space="preserve"> </w:t>
      </w:r>
      <w:r w:rsidRPr="00E26215">
        <w:rPr>
          <w:rFonts w:ascii="Arial" w:hAnsi="Arial" w:cs="Arial"/>
          <w:b/>
          <w:sz w:val="24"/>
          <w:szCs w:val="24"/>
        </w:rPr>
        <w:t>Muzeum - Orawski Park Etnograficzny w  Zubrzycy Górnej</w:t>
      </w:r>
      <w:r w:rsidRPr="00E26215">
        <w:rPr>
          <w:rFonts w:ascii="Arial" w:hAnsi="Arial" w:cs="Arial"/>
          <w:sz w:val="24"/>
          <w:szCs w:val="24"/>
        </w:rPr>
        <w:t xml:space="preserve">, </w:t>
      </w:r>
    </w:p>
    <w:p w14:paraId="7923DD21" w14:textId="31666123" w:rsidR="00A25BB3" w:rsidRPr="00AC0009" w:rsidRDefault="001641F6" w:rsidP="00A25BB3">
      <w:pPr>
        <w:pStyle w:val="Tekstpodstawowy"/>
        <w:numPr>
          <w:ilvl w:val="0"/>
          <w:numId w:val="45"/>
        </w:numPr>
        <w:jc w:val="both"/>
        <w:rPr>
          <w:rFonts w:ascii="Arial" w:hAnsi="Arial" w:cs="Arial"/>
          <w:sz w:val="24"/>
          <w:szCs w:val="24"/>
        </w:rPr>
      </w:pPr>
      <w:r w:rsidRPr="00E26215">
        <w:rPr>
          <w:rFonts w:ascii="Arial" w:hAnsi="Arial" w:cs="Arial"/>
          <w:sz w:val="24"/>
          <w:szCs w:val="24"/>
        </w:rPr>
        <w:t xml:space="preserve"> </w:t>
      </w:r>
      <w:r w:rsidRPr="00E26215">
        <w:rPr>
          <w:rFonts w:ascii="Arial" w:hAnsi="Arial" w:cs="Arial"/>
          <w:b/>
          <w:sz w:val="24"/>
          <w:szCs w:val="24"/>
        </w:rPr>
        <w:t>Muzeum Archeologiczne w Krakowie</w:t>
      </w:r>
      <w:r w:rsidRPr="00E26215">
        <w:rPr>
          <w:rFonts w:ascii="Arial" w:hAnsi="Arial" w:cs="Arial"/>
          <w:sz w:val="24"/>
          <w:szCs w:val="24"/>
        </w:rPr>
        <w:t xml:space="preserve">, </w:t>
      </w:r>
      <w:r w:rsidR="00FA2A2E" w:rsidRPr="00E26215">
        <w:rPr>
          <w:rFonts w:ascii="Arial" w:hAnsi="Arial" w:cs="Arial"/>
          <w:sz w:val="24"/>
          <w:szCs w:val="24"/>
        </w:rPr>
        <w:t xml:space="preserve">( stanowiącego załącznik nr </w:t>
      </w:r>
      <w:r w:rsidR="00AA3988" w:rsidRPr="00E26215">
        <w:rPr>
          <w:rFonts w:ascii="Arial" w:hAnsi="Arial" w:cs="Arial"/>
          <w:sz w:val="24"/>
          <w:szCs w:val="24"/>
        </w:rPr>
        <w:t>1</w:t>
      </w:r>
      <w:r w:rsidR="00FA2A2E" w:rsidRPr="00E26215">
        <w:rPr>
          <w:rFonts w:ascii="Arial" w:hAnsi="Arial" w:cs="Arial"/>
          <w:sz w:val="24"/>
          <w:szCs w:val="24"/>
        </w:rPr>
        <w:t xml:space="preserve"> do niniejszej umowy) z</w:t>
      </w:r>
      <w:r w:rsidR="00F201B7" w:rsidRPr="00E26215">
        <w:rPr>
          <w:rFonts w:ascii="Arial" w:hAnsi="Arial" w:cs="Arial"/>
          <w:sz w:val="24"/>
          <w:szCs w:val="24"/>
        </w:rPr>
        <w:t>osta</w:t>
      </w:r>
      <w:r w:rsidR="00FA2A2E" w:rsidRPr="00E26215">
        <w:rPr>
          <w:rFonts w:ascii="Arial" w:hAnsi="Arial" w:cs="Arial"/>
          <w:sz w:val="24"/>
          <w:szCs w:val="24"/>
        </w:rPr>
        <w:t>je</w:t>
      </w:r>
      <w:r w:rsidR="00F201B7" w:rsidRPr="00E26215">
        <w:rPr>
          <w:rFonts w:ascii="Arial" w:hAnsi="Arial" w:cs="Arial"/>
          <w:sz w:val="24"/>
          <w:szCs w:val="24"/>
        </w:rPr>
        <w:t xml:space="preserve"> zawarta umowa </w:t>
      </w:r>
      <w:r w:rsidR="00FA2A2E" w:rsidRPr="00E26215">
        <w:rPr>
          <w:rFonts w:ascii="Arial" w:hAnsi="Arial" w:cs="Arial"/>
          <w:sz w:val="24"/>
          <w:szCs w:val="24"/>
        </w:rPr>
        <w:t>z Wykonawcą przez Zamawiającego działającego w swoim imieniu</w:t>
      </w:r>
      <w:r w:rsidR="00A53668" w:rsidRPr="00E26215">
        <w:rPr>
          <w:rFonts w:ascii="Arial" w:hAnsi="Arial" w:cs="Arial"/>
          <w:sz w:val="24"/>
          <w:szCs w:val="24"/>
        </w:rPr>
        <w:t xml:space="preserve"> </w:t>
      </w:r>
      <w:r w:rsidR="009823CD" w:rsidRPr="00E26215">
        <w:rPr>
          <w:rFonts w:ascii="Arial" w:hAnsi="Arial" w:cs="Arial"/>
          <w:sz w:val="24"/>
          <w:szCs w:val="24"/>
        </w:rPr>
        <w:t>i także</w:t>
      </w:r>
      <w:r w:rsidR="00A53668" w:rsidRPr="00E26215">
        <w:rPr>
          <w:rFonts w:ascii="Arial" w:hAnsi="Arial" w:cs="Arial"/>
          <w:sz w:val="24"/>
          <w:szCs w:val="24"/>
        </w:rPr>
        <w:t xml:space="preserve"> </w:t>
      </w:r>
      <w:r w:rsidR="00FA2A2E" w:rsidRPr="00E26215">
        <w:rPr>
          <w:rFonts w:ascii="Arial" w:hAnsi="Arial" w:cs="Arial"/>
          <w:sz w:val="24"/>
          <w:szCs w:val="24"/>
        </w:rPr>
        <w:t xml:space="preserve">na rzecz Stron </w:t>
      </w:r>
      <w:r w:rsidR="00A421AA" w:rsidRPr="00E26215">
        <w:rPr>
          <w:rFonts w:ascii="Arial" w:hAnsi="Arial" w:cs="Arial"/>
          <w:sz w:val="24"/>
          <w:szCs w:val="24"/>
        </w:rPr>
        <w:t xml:space="preserve">tego </w:t>
      </w:r>
      <w:r w:rsidRPr="00E26215">
        <w:rPr>
          <w:rFonts w:ascii="Arial" w:hAnsi="Arial" w:cs="Arial"/>
          <w:sz w:val="24"/>
          <w:szCs w:val="24"/>
        </w:rPr>
        <w:t>P</w:t>
      </w:r>
      <w:r w:rsidR="00FA2A2E" w:rsidRPr="00E26215">
        <w:rPr>
          <w:rFonts w:ascii="Arial" w:hAnsi="Arial" w:cs="Arial"/>
          <w:sz w:val="24"/>
          <w:szCs w:val="24"/>
        </w:rPr>
        <w:t>orozumienia</w:t>
      </w:r>
      <w:r w:rsidR="00A421AA" w:rsidRPr="00E26215">
        <w:rPr>
          <w:rFonts w:ascii="Arial" w:hAnsi="Arial" w:cs="Arial"/>
          <w:sz w:val="24"/>
          <w:szCs w:val="24"/>
        </w:rPr>
        <w:t xml:space="preserve">, </w:t>
      </w:r>
      <w:r w:rsidR="00F201B7" w:rsidRPr="00E26215">
        <w:rPr>
          <w:rFonts w:ascii="Arial" w:hAnsi="Arial" w:cs="Arial"/>
          <w:sz w:val="24"/>
          <w:szCs w:val="24"/>
        </w:rPr>
        <w:t xml:space="preserve">o następującej treści: </w:t>
      </w:r>
    </w:p>
    <w:p w14:paraId="6FE74335" w14:textId="77777777" w:rsidR="00A25BB3" w:rsidRPr="00E26215" w:rsidRDefault="00A25BB3" w:rsidP="002D1306">
      <w:pPr>
        <w:jc w:val="center"/>
        <w:rPr>
          <w:rFonts w:ascii="Arial" w:hAnsi="Arial" w:cs="Arial"/>
          <w:sz w:val="24"/>
          <w:szCs w:val="24"/>
        </w:rPr>
      </w:pPr>
      <w:r w:rsidRPr="00E26215">
        <w:rPr>
          <w:rFonts w:ascii="Arial" w:hAnsi="Arial" w:cs="Arial"/>
          <w:b/>
          <w:sz w:val="24"/>
          <w:szCs w:val="24"/>
        </w:rPr>
        <w:t>§ 1</w:t>
      </w:r>
    </w:p>
    <w:p w14:paraId="160A2ACA" w14:textId="77777777" w:rsidR="00A25BB3" w:rsidRPr="00E26215" w:rsidRDefault="00A25BB3" w:rsidP="002D1306">
      <w:pPr>
        <w:jc w:val="center"/>
        <w:rPr>
          <w:rFonts w:ascii="Arial" w:hAnsi="Arial" w:cs="Arial"/>
          <w:b/>
          <w:sz w:val="24"/>
          <w:szCs w:val="24"/>
        </w:rPr>
      </w:pPr>
      <w:r w:rsidRPr="00E26215">
        <w:rPr>
          <w:rFonts w:ascii="Arial" w:hAnsi="Arial" w:cs="Arial"/>
          <w:b/>
          <w:sz w:val="24"/>
          <w:szCs w:val="24"/>
        </w:rPr>
        <w:t>Przedmiot Umowy</w:t>
      </w:r>
    </w:p>
    <w:p w14:paraId="3A73153B" w14:textId="1C345C9F" w:rsidR="00027BD7" w:rsidRPr="00E26215" w:rsidRDefault="00027BD7" w:rsidP="002D1306">
      <w:pPr>
        <w:pStyle w:val="Default"/>
        <w:numPr>
          <w:ilvl w:val="0"/>
          <w:numId w:val="22"/>
        </w:numPr>
        <w:ind w:left="426"/>
        <w:jc w:val="both"/>
        <w:rPr>
          <w:rFonts w:ascii="Arial" w:hAnsi="Arial" w:cs="Arial"/>
          <w:i/>
          <w:color w:val="auto"/>
        </w:rPr>
      </w:pPr>
      <w:r w:rsidRPr="00E26215">
        <w:rPr>
          <w:rFonts w:ascii="Arial" w:hAnsi="Arial" w:cs="Arial"/>
          <w:color w:val="auto"/>
        </w:rPr>
        <w:t xml:space="preserve">Przedmiotem umowy jest </w:t>
      </w:r>
      <w:r w:rsidRPr="00E26215">
        <w:rPr>
          <w:rFonts w:ascii="Arial" w:hAnsi="Arial" w:cs="Arial"/>
          <w:snapToGrid w:val="0"/>
          <w:color w:val="auto"/>
        </w:rPr>
        <w:t xml:space="preserve">wykonanie </w:t>
      </w:r>
      <w:r w:rsidRPr="00E26215">
        <w:rPr>
          <w:rFonts w:ascii="Arial" w:hAnsi="Arial" w:cs="Arial"/>
          <w:color w:val="auto"/>
        </w:rPr>
        <w:t>usługi w zakresie opracowani</w:t>
      </w:r>
      <w:r w:rsidR="00F201B7" w:rsidRPr="00E26215">
        <w:rPr>
          <w:rFonts w:ascii="Arial" w:hAnsi="Arial" w:cs="Arial"/>
          <w:color w:val="auto"/>
        </w:rPr>
        <w:t>a</w:t>
      </w:r>
      <w:r w:rsidRPr="00E26215">
        <w:rPr>
          <w:rFonts w:ascii="Arial" w:hAnsi="Arial" w:cs="Arial"/>
          <w:color w:val="auto"/>
        </w:rPr>
        <w:t xml:space="preserve"> dokumentacji aplikacyjnej w tym analizy popytu, programu kulturowego, umowy partnerskiej</w:t>
      </w:r>
      <w:r w:rsidR="00F201B7" w:rsidRPr="00E26215">
        <w:rPr>
          <w:rFonts w:ascii="Arial" w:hAnsi="Arial" w:cs="Arial"/>
          <w:color w:val="auto"/>
        </w:rPr>
        <w:t xml:space="preserve"> do Europejskiego Funduszu Rozwoju Regionalnego w ramach działania EFRR.CP4VI</w:t>
      </w:r>
      <w:r w:rsidRPr="00E26215">
        <w:rPr>
          <w:rFonts w:ascii="Arial" w:hAnsi="Arial" w:cs="Arial"/>
          <w:color w:val="auto"/>
        </w:rPr>
        <w:t xml:space="preserve"> na rzecz realizacji projektu partnerskiego pn. „</w:t>
      </w:r>
      <w:r w:rsidRPr="00E26215">
        <w:rPr>
          <w:rFonts w:ascii="Arial" w:hAnsi="Arial" w:cs="Arial"/>
          <w:i/>
          <w:color w:val="auto"/>
        </w:rPr>
        <w:t xml:space="preserve">Małopolski dwór - "zielona" odnowa i odbudowa zabytków oraz adaptacja dla nowych funkcji </w:t>
      </w:r>
      <w:proofErr w:type="spellStart"/>
      <w:r w:rsidRPr="00E26215">
        <w:rPr>
          <w:rFonts w:ascii="Arial" w:hAnsi="Arial" w:cs="Arial"/>
          <w:i/>
          <w:color w:val="auto"/>
        </w:rPr>
        <w:t>społeczno</w:t>
      </w:r>
      <w:proofErr w:type="spellEnd"/>
      <w:r w:rsidRPr="00E26215">
        <w:rPr>
          <w:rFonts w:ascii="Arial" w:hAnsi="Arial" w:cs="Arial"/>
          <w:i/>
          <w:color w:val="auto"/>
        </w:rPr>
        <w:t xml:space="preserve"> – gospodarczych”.</w:t>
      </w:r>
    </w:p>
    <w:p w14:paraId="5C980458" w14:textId="05B5E507" w:rsidR="00027BD7" w:rsidRPr="00E26215" w:rsidRDefault="00027BD7" w:rsidP="002D1306">
      <w:pPr>
        <w:pStyle w:val="Default"/>
        <w:numPr>
          <w:ilvl w:val="0"/>
          <w:numId w:val="22"/>
        </w:numPr>
        <w:ind w:left="426"/>
        <w:jc w:val="both"/>
        <w:rPr>
          <w:rFonts w:ascii="Arial" w:hAnsi="Arial" w:cs="Arial"/>
          <w:i/>
          <w:color w:val="auto"/>
        </w:rPr>
      </w:pPr>
      <w:r w:rsidRPr="00E26215">
        <w:rPr>
          <w:rFonts w:ascii="Arial" w:hAnsi="Arial" w:cs="Arial"/>
          <w:iCs/>
          <w:color w:val="auto"/>
        </w:rPr>
        <w:t>Przedmiot umowy realizowany będzie w 3 etapach:</w:t>
      </w:r>
    </w:p>
    <w:p w14:paraId="1A45E04D" w14:textId="251C02AE" w:rsidR="00027BD7" w:rsidRPr="00E26215" w:rsidRDefault="00027BD7" w:rsidP="002D1306">
      <w:pPr>
        <w:pStyle w:val="Default"/>
        <w:numPr>
          <w:ilvl w:val="0"/>
          <w:numId w:val="23"/>
        </w:numPr>
        <w:jc w:val="both"/>
        <w:rPr>
          <w:rFonts w:ascii="Arial" w:hAnsi="Arial" w:cs="Arial"/>
          <w:i/>
          <w:color w:val="auto"/>
        </w:rPr>
      </w:pPr>
      <w:r w:rsidRPr="00E26215">
        <w:rPr>
          <w:rFonts w:ascii="Arial" w:hAnsi="Arial" w:cs="Arial"/>
          <w:b/>
          <w:iCs/>
          <w:color w:val="auto"/>
        </w:rPr>
        <w:t>ETAP I</w:t>
      </w:r>
      <w:r w:rsidRPr="00E26215">
        <w:rPr>
          <w:rFonts w:ascii="Arial" w:hAnsi="Arial" w:cs="Arial"/>
          <w:iCs/>
          <w:color w:val="auto"/>
        </w:rPr>
        <w:t xml:space="preserve"> – budowanie partnerstwa:</w:t>
      </w:r>
    </w:p>
    <w:p w14:paraId="6D65DD29" w14:textId="092CA92F" w:rsidR="00027BD7" w:rsidRPr="00E26215" w:rsidRDefault="00441E5D" w:rsidP="002D1306">
      <w:pPr>
        <w:pStyle w:val="Default"/>
        <w:numPr>
          <w:ilvl w:val="0"/>
          <w:numId w:val="24"/>
        </w:numPr>
        <w:jc w:val="both"/>
        <w:rPr>
          <w:rFonts w:ascii="Arial" w:hAnsi="Arial" w:cs="Arial"/>
          <w:bCs/>
          <w:color w:val="auto"/>
        </w:rPr>
      </w:pPr>
      <w:r w:rsidRPr="00E26215">
        <w:rPr>
          <w:rFonts w:ascii="Arial" w:hAnsi="Arial" w:cs="Arial"/>
          <w:bCs/>
          <w:color w:val="auto"/>
        </w:rPr>
        <w:t>e</w:t>
      </w:r>
      <w:r w:rsidR="00027BD7" w:rsidRPr="00E26215">
        <w:rPr>
          <w:rFonts w:ascii="Arial" w:hAnsi="Arial" w:cs="Arial"/>
          <w:bCs/>
          <w:color w:val="auto"/>
        </w:rPr>
        <w:t>waluację zakresu projektów partnerskich i planów programowych w zakresie oferty kulturalnej, edukacyjnej i turystyki,</w:t>
      </w:r>
    </w:p>
    <w:p w14:paraId="402B7200" w14:textId="77777777" w:rsidR="00027BD7" w:rsidRPr="00E26215" w:rsidRDefault="00027BD7" w:rsidP="002D1306">
      <w:pPr>
        <w:pStyle w:val="Default"/>
        <w:numPr>
          <w:ilvl w:val="0"/>
          <w:numId w:val="24"/>
        </w:numPr>
        <w:jc w:val="both"/>
        <w:rPr>
          <w:rFonts w:ascii="Arial" w:hAnsi="Arial" w:cs="Arial"/>
          <w:bCs/>
          <w:color w:val="auto"/>
        </w:rPr>
      </w:pPr>
      <w:r w:rsidRPr="00E26215">
        <w:rPr>
          <w:rFonts w:ascii="Arial" w:hAnsi="Arial" w:cs="Arial"/>
          <w:bCs/>
          <w:color w:val="auto"/>
        </w:rPr>
        <w:t>realizację badań ilościowych, których celem jest określenie oferty programowej dla projektu partnerskiego w świetle otoczenia instytucjonalnego, społeczno-gospodarczego Partnerów i zdiagnozowanych potrzeb odbiorców,</w:t>
      </w:r>
    </w:p>
    <w:p w14:paraId="5C7CC2DB" w14:textId="5CA94A8D" w:rsidR="00027BD7" w:rsidRPr="00E26215" w:rsidRDefault="00027BD7" w:rsidP="002D1306">
      <w:pPr>
        <w:pStyle w:val="Default"/>
        <w:numPr>
          <w:ilvl w:val="0"/>
          <w:numId w:val="24"/>
        </w:numPr>
        <w:jc w:val="both"/>
        <w:rPr>
          <w:rFonts w:ascii="Arial" w:hAnsi="Arial" w:cs="Arial"/>
          <w:bCs/>
          <w:color w:val="auto"/>
        </w:rPr>
      </w:pPr>
      <w:r w:rsidRPr="00E26215">
        <w:rPr>
          <w:rFonts w:ascii="Arial" w:hAnsi="Arial" w:cs="Arial"/>
          <w:bCs/>
          <w:color w:val="auto"/>
        </w:rPr>
        <w:t>sporządzenie projektu umowy partnerskiej,</w:t>
      </w:r>
    </w:p>
    <w:p w14:paraId="65256189" w14:textId="77777777" w:rsidR="00441E5D" w:rsidRPr="00E26215" w:rsidRDefault="00441E5D" w:rsidP="002D1306">
      <w:pPr>
        <w:pStyle w:val="Default"/>
        <w:numPr>
          <w:ilvl w:val="0"/>
          <w:numId w:val="23"/>
        </w:numPr>
        <w:jc w:val="both"/>
        <w:rPr>
          <w:rFonts w:ascii="Arial" w:hAnsi="Arial" w:cs="Arial"/>
          <w:bCs/>
          <w:color w:val="auto"/>
        </w:rPr>
      </w:pPr>
      <w:r w:rsidRPr="00E26215">
        <w:rPr>
          <w:rFonts w:ascii="Arial" w:hAnsi="Arial" w:cs="Arial"/>
          <w:b/>
          <w:color w:val="auto"/>
        </w:rPr>
        <w:t>ETAP II</w:t>
      </w:r>
      <w:r w:rsidRPr="00E26215">
        <w:rPr>
          <w:rFonts w:ascii="Arial" w:hAnsi="Arial" w:cs="Arial"/>
          <w:bCs/>
          <w:color w:val="auto"/>
        </w:rPr>
        <w:t xml:space="preserve"> – analiza popytu </w:t>
      </w:r>
      <w:r w:rsidRPr="00E26215">
        <w:rPr>
          <w:rFonts w:ascii="Arial" w:hAnsi="Arial" w:cs="Arial"/>
          <w:color w:val="auto"/>
        </w:rPr>
        <w:t>dla projektu partnerskiego – określenie przyszłego popytu na rezultaty projektu, w tym ofertę kulturalno-edukacyjną.</w:t>
      </w:r>
    </w:p>
    <w:p w14:paraId="1E8D81AD" w14:textId="2F01C97C" w:rsidR="00441E5D" w:rsidRPr="00E26215" w:rsidRDefault="00441E5D" w:rsidP="002D1306">
      <w:pPr>
        <w:pStyle w:val="Default"/>
        <w:numPr>
          <w:ilvl w:val="0"/>
          <w:numId w:val="23"/>
        </w:numPr>
        <w:jc w:val="both"/>
        <w:rPr>
          <w:rFonts w:ascii="Arial" w:hAnsi="Arial" w:cs="Arial"/>
          <w:bCs/>
          <w:color w:val="auto"/>
        </w:rPr>
      </w:pPr>
      <w:r w:rsidRPr="00E26215">
        <w:rPr>
          <w:rFonts w:ascii="Arial" w:hAnsi="Arial" w:cs="Arial"/>
          <w:b/>
          <w:color w:val="auto"/>
        </w:rPr>
        <w:t>ETAP III</w:t>
      </w:r>
      <w:r w:rsidRPr="00E26215">
        <w:rPr>
          <w:rFonts w:ascii="Arial" w:hAnsi="Arial" w:cs="Arial"/>
          <w:bCs/>
          <w:color w:val="auto"/>
        </w:rPr>
        <w:t xml:space="preserve"> - </w:t>
      </w:r>
      <w:r w:rsidR="00BF2007" w:rsidRPr="00E26215">
        <w:rPr>
          <w:rFonts w:ascii="Arial" w:hAnsi="Arial" w:cs="Arial"/>
          <w:color w:val="auto"/>
        </w:rPr>
        <w:t>o</w:t>
      </w:r>
      <w:r w:rsidRPr="00E26215">
        <w:rPr>
          <w:rFonts w:ascii="Arial" w:hAnsi="Arial" w:cs="Arial"/>
          <w:color w:val="auto"/>
        </w:rPr>
        <w:t xml:space="preserve">pracowania wniosku aplikacyjnego wraz z kompletem załączników </w:t>
      </w:r>
      <w:r w:rsidR="00D67A2E" w:rsidRPr="00E26215">
        <w:rPr>
          <w:rFonts w:ascii="Arial" w:hAnsi="Arial" w:cs="Arial"/>
          <w:color w:val="auto"/>
        </w:rPr>
        <w:t xml:space="preserve"> zgodnie ze  wzorem wniosku i instrukcją wypełniania </w:t>
      </w:r>
      <w:r w:rsidRPr="00E26215">
        <w:rPr>
          <w:rFonts w:ascii="Arial" w:hAnsi="Arial" w:cs="Arial"/>
          <w:color w:val="auto"/>
        </w:rPr>
        <w:t>do aplikacji w ramach Działania FEMP.05.17 Infrastruktura regionalnych instytucji kultury w ramach programu regionalnego Fundusze Europejskie dla Małopolski 2021-2027 Cel szczegółowy EFRR.CP4.VI: Wzmacnianie roli kultury i zrównoważonej turystyki w rozwoju gospodarczym, włączeniu społecznym i innowacjach społecznych. Typ projektu A Infrastruktura Regionalnych Instytucji Kultury.</w:t>
      </w:r>
    </w:p>
    <w:p w14:paraId="3FCB9131" w14:textId="14B7370E" w:rsidR="001D0EEB" w:rsidRPr="00E26215" w:rsidRDefault="001D0EEB" w:rsidP="002D1306">
      <w:pPr>
        <w:pStyle w:val="Default"/>
        <w:numPr>
          <w:ilvl w:val="0"/>
          <w:numId w:val="23"/>
        </w:numPr>
        <w:jc w:val="both"/>
        <w:rPr>
          <w:rFonts w:ascii="Arial" w:hAnsi="Arial" w:cs="Arial"/>
          <w:bCs/>
          <w:color w:val="auto"/>
        </w:rPr>
      </w:pPr>
      <w:r w:rsidRPr="00E26215">
        <w:rPr>
          <w:rFonts w:ascii="Arial" w:hAnsi="Arial" w:cs="Arial"/>
          <w:b/>
          <w:color w:val="auto"/>
        </w:rPr>
        <w:t>Zamawiający wymaga współdziałania wykonawcy w zakresie dokonywania uzupełnień wniosku o dofinansowanie wraz ze wszystkimi załącznikami wskazanymi przez Instytucję Zarządzającą</w:t>
      </w:r>
      <w:r w:rsidR="00AC0009">
        <w:rPr>
          <w:rFonts w:ascii="Arial" w:hAnsi="Arial" w:cs="Arial"/>
          <w:b/>
          <w:color w:val="auto"/>
        </w:rPr>
        <w:t xml:space="preserve"> do momentu złożenia wniosku w systemie IGA  przez Zamawiającego oraz </w:t>
      </w:r>
      <w:bookmarkStart w:id="0" w:name="_GoBack"/>
      <w:bookmarkEnd w:id="0"/>
      <w:r w:rsidRPr="00E26215">
        <w:rPr>
          <w:rFonts w:ascii="Arial" w:hAnsi="Arial" w:cs="Arial"/>
          <w:b/>
          <w:color w:val="auto"/>
        </w:rPr>
        <w:t>na etapie oceny formalnej i merytorycznej wniosku o dofinansowanie.</w:t>
      </w:r>
    </w:p>
    <w:p w14:paraId="72D279BE" w14:textId="296795C4" w:rsidR="0090722B" w:rsidRPr="00E26215" w:rsidRDefault="001D0EEB" w:rsidP="0090722B">
      <w:pPr>
        <w:pStyle w:val="Default"/>
        <w:numPr>
          <w:ilvl w:val="0"/>
          <w:numId w:val="23"/>
        </w:numPr>
        <w:jc w:val="both"/>
        <w:rPr>
          <w:rFonts w:ascii="Arial" w:hAnsi="Arial" w:cs="Arial"/>
          <w:b/>
          <w:bCs/>
          <w:color w:val="auto"/>
        </w:rPr>
      </w:pPr>
      <w:r w:rsidRPr="00E26215">
        <w:rPr>
          <w:rFonts w:ascii="Arial" w:hAnsi="Arial" w:cs="Arial"/>
          <w:b/>
          <w:bCs/>
          <w:color w:val="auto"/>
        </w:rPr>
        <w:t xml:space="preserve">Zamawiający zastrzega sobie prawo do żądania aktualizacji dokumentacji </w:t>
      </w:r>
      <w:r w:rsidR="000A3655" w:rsidRPr="00E26215">
        <w:rPr>
          <w:rFonts w:ascii="Arial" w:hAnsi="Arial" w:cs="Arial"/>
          <w:b/>
          <w:bCs/>
          <w:color w:val="auto"/>
        </w:rPr>
        <w:t xml:space="preserve">aplikacyjnej wraz z załącznikami przez wykonawcę do </w:t>
      </w:r>
      <w:r w:rsidR="0090722B" w:rsidRPr="00E26215">
        <w:rPr>
          <w:rFonts w:ascii="Arial" w:hAnsi="Arial" w:cs="Arial"/>
          <w:b/>
          <w:bCs/>
          <w:color w:val="auto"/>
        </w:rPr>
        <w:t>momentu oceny wniosku.</w:t>
      </w:r>
    </w:p>
    <w:p w14:paraId="28505D34" w14:textId="0AF15568" w:rsidR="00BF2007" w:rsidRPr="00E26215" w:rsidRDefault="00441E5D" w:rsidP="002D1306">
      <w:pPr>
        <w:pStyle w:val="Default"/>
        <w:numPr>
          <w:ilvl w:val="0"/>
          <w:numId w:val="22"/>
        </w:numPr>
        <w:ind w:left="426"/>
        <w:jc w:val="both"/>
        <w:rPr>
          <w:rFonts w:ascii="Arial" w:hAnsi="Arial" w:cs="Arial"/>
          <w:bCs/>
          <w:color w:val="auto"/>
        </w:rPr>
      </w:pPr>
      <w:r w:rsidRPr="00E26215">
        <w:rPr>
          <w:rFonts w:ascii="Arial" w:hAnsi="Arial" w:cs="Arial"/>
          <w:bCs/>
          <w:color w:val="auto"/>
        </w:rPr>
        <w:t xml:space="preserve">Szczegółowy zakres poszczególnych etapów, o których mowa w ust. 2 określa </w:t>
      </w:r>
      <w:r w:rsidR="0090722B" w:rsidRPr="00E26215">
        <w:rPr>
          <w:rFonts w:ascii="Arial" w:hAnsi="Arial" w:cs="Arial"/>
          <w:bCs/>
          <w:color w:val="auto"/>
        </w:rPr>
        <w:t xml:space="preserve">załącznik pn. Opis przedmiotu zamówienia stanowiący załącznik </w:t>
      </w:r>
      <w:r w:rsidR="00BE2083" w:rsidRPr="00E26215">
        <w:rPr>
          <w:rFonts w:ascii="Arial" w:hAnsi="Arial" w:cs="Arial"/>
          <w:bCs/>
          <w:color w:val="auto"/>
        </w:rPr>
        <w:t xml:space="preserve"> n</w:t>
      </w:r>
      <w:r w:rsidR="00CF2EA8" w:rsidRPr="00E26215">
        <w:rPr>
          <w:rFonts w:ascii="Arial" w:hAnsi="Arial" w:cs="Arial"/>
          <w:bCs/>
          <w:color w:val="auto"/>
        </w:rPr>
        <w:t xml:space="preserve">r 3 </w:t>
      </w:r>
      <w:r w:rsidR="0090722B" w:rsidRPr="00E26215">
        <w:rPr>
          <w:rFonts w:ascii="Arial" w:hAnsi="Arial" w:cs="Arial"/>
          <w:bCs/>
          <w:color w:val="auto"/>
        </w:rPr>
        <w:t>do niniejszej umowy.</w:t>
      </w:r>
    </w:p>
    <w:p w14:paraId="0CE82C83" w14:textId="03E31E2C" w:rsidR="002D1306" w:rsidRPr="00E26215" w:rsidRDefault="002D1306" w:rsidP="002D1306">
      <w:pPr>
        <w:pStyle w:val="Default"/>
        <w:numPr>
          <w:ilvl w:val="0"/>
          <w:numId w:val="22"/>
        </w:numPr>
        <w:ind w:left="426"/>
        <w:jc w:val="both"/>
        <w:rPr>
          <w:rFonts w:ascii="Arial" w:hAnsi="Arial" w:cs="Arial"/>
          <w:bCs/>
          <w:color w:val="auto"/>
        </w:rPr>
      </w:pPr>
      <w:r w:rsidRPr="00E26215">
        <w:rPr>
          <w:rFonts w:ascii="Arial" w:hAnsi="Arial" w:cs="Arial"/>
          <w:bCs/>
          <w:color w:val="auto"/>
        </w:rPr>
        <w:t xml:space="preserve">Wykonawca zobowiązuje się do realizacji umowy zgodnie z warunkami umowy oraz treścią Specyfikacji </w:t>
      </w:r>
      <w:r w:rsidR="00F201B7" w:rsidRPr="00E26215">
        <w:rPr>
          <w:rFonts w:ascii="Arial" w:hAnsi="Arial" w:cs="Arial"/>
          <w:bCs/>
          <w:color w:val="auto"/>
        </w:rPr>
        <w:t>W</w:t>
      </w:r>
      <w:r w:rsidRPr="00E26215">
        <w:rPr>
          <w:rFonts w:ascii="Arial" w:hAnsi="Arial" w:cs="Arial"/>
          <w:bCs/>
          <w:color w:val="auto"/>
        </w:rPr>
        <w:t xml:space="preserve">arunków Zamówienia oraz jej załącznikami. </w:t>
      </w:r>
    </w:p>
    <w:p w14:paraId="237192BE" w14:textId="19F9C6FA" w:rsidR="00CF2EA8" w:rsidRPr="00E26215" w:rsidRDefault="00BE2083" w:rsidP="00CF2EA8">
      <w:pPr>
        <w:pStyle w:val="Default"/>
        <w:numPr>
          <w:ilvl w:val="0"/>
          <w:numId w:val="22"/>
        </w:numPr>
        <w:ind w:left="426"/>
        <w:jc w:val="both"/>
        <w:rPr>
          <w:rFonts w:ascii="Arial" w:hAnsi="Arial" w:cs="Arial"/>
          <w:i/>
          <w:color w:val="auto"/>
        </w:rPr>
      </w:pPr>
      <w:r w:rsidRPr="00E26215">
        <w:rPr>
          <w:rFonts w:ascii="Arial" w:hAnsi="Arial" w:cs="Arial"/>
          <w:color w:val="auto"/>
        </w:rPr>
        <w:t>Wykonawca oświadcza, że k</w:t>
      </w:r>
      <w:r w:rsidR="00AA3988" w:rsidRPr="00E26215">
        <w:rPr>
          <w:rFonts w:ascii="Arial" w:hAnsi="Arial" w:cs="Arial"/>
          <w:color w:val="auto"/>
        </w:rPr>
        <w:t xml:space="preserve">ompletny </w:t>
      </w:r>
      <w:r w:rsidR="00BF2007" w:rsidRPr="00E26215">
        <w:rPr>
          <w:rFonts w:ascii="Arial" w:hAnsi="Arial" w:cs="Arial"/>
          <w:color w:val="auto"/>
        </w:rPr>
        <w:t>wniosek o dofinansowanie</w:t>
      </w:r>
      <w:r w:rsidRPr="00E26215">
        <w:rPr>
          <w:rFonts w:ascii="Arial" w:hAnsi="Arial" w:cs="Arial"/>
          <w:color w:val="auto"/>
        </w:rPr>
        <w:t>,</w:t>
      </w:r>
      <w:r w:rsidR="00BF2007" w:rsidRPr="00E26215">
        <w:rPr>
          <w:rFonts w:ascii="Arial" w:hAnsi="Arial" w:cs="Arial"/>
          <w:color w:val="auto"/>
        </w:rPr>
        <w:t xml:space="preserve"> </w:t>
      </w:r>
      <w:r w:rsidR="00AA3988" w:rsidRPr="00E26215">
        <w:rPr>
          <w:rFonts w:ascii="Arial" w:hAnsi="Arial" w:cs="Arial"/>
          <w:color w:val="auto"/>
        </w:rPr>
        <w:t xml:space="preserve">jako kluczowa część zamówienia </w:t>
      </w:r>
      <w:r w:rsidR="00BF2007" w:rsidRPr="00E26215">
        <w:rPr>
          <w:rFonts w:ascii="Arial" w:hAnsi="Arial" w:cs="Arial"/>
          <w:color w:val="auto"/>
        </w:rPr>
        <w:t xml:space="preserve">zostanie </w:t>
      </w:r>
      <w:r w:rsidR="00AA3988" w:rsidRPr="00E26215">
        <w:rPr>
          <w:rFonts w:ascii="Arial" w:hAnsi="Arial" w:cs="Arial"/>
          <w:color w:val="auto"/>
        </w:rPr>
        <w:t>sporządzona osobiście przez Wykonawc</w:t>
      </w:r>
      <w:r w:rsidR="00D2611E" w:rsidRPr="00E26215">
        <w:rPr>
          <w:rFonts w:ascii="Arial" w:hAnsi="Arial" w:cs="Arial"/>
          <w:color w:val="auto"/>
        </w:rPr>
        <w:t>ę</w:t>
      </w:r>
      <w:r w:rsidR="00AA3988" w:rsidRPr="00E26215">
        <w:rPr>
          <w:rFonts w:ascii="Arial" w:hAnsi="Arial" w:cs="Arial"/>
          <w:color w:val="auto"/>
        </w:rPr>
        <w:t xml:space="preserve"> </w:t>
      </w:r>
      <w:r w:rsidR="00DF1855" w:rsidRPr="00E26215">
        <w:rPr>
          <w:rFonts w:ascii="Arial" w:hAnsi="Arial" w:cs="Arial"/>
          <w:color w:val="auto"/>
        </w:rPr>
        <w:t>w imieniu wszystkich stron</w:t>
      </w:r>
      <w:r w:rsidRPr="00E26215">
        <w:rPr>
          <w:rFonts w:ascii="Arial" w:hAnsi="Arial" w:cs="Arial"/>
          <w:color w:val="auto"/>
        </w:rPr>
        <w:t xml:space="preserve"> Porozumienia   zawartego w dniu 26 sierpnia 2024 r. </w:t>
      </w:r>
      <w:r w:rsidR="00F26487" w:rsidRPr="00E26215">
        <w:rPr>
          <w:rFonts w:ascii="Arial" w:hAnsi="Arial" w:cs="Arial"/>
          <w:color w:val="auto"/>
        </w:rPr>
        <w:t>,</w:t>
      </w:r>
      <w:r w:rsidR="00DF1855" w:rsidRPr="00E26215">
        <w:rPr>
          <w:rFonts w:ascii="Arial" w:hAnsi="Arial" w:cs="Arial"/>
          <w:color w:val="auto"/>
        </w:rPr>
        <w:t xml:space="preserve"> </w:t>
      </w:r>
      <w:r w:rsidR="00BF2007" w:rsidRPr="00E26215">
        <w:rPr>
          <w:rFonts w:ascii="Arial" w:hAnsi="Arial" w:cs="Arial"/>
          <w:color w:val="auto"/>
        </w:rPr>
        <w:t xml:space="preserve"> </w:t>
      </w:r>
      <w:r w:rsidR="00AA3988" w:rsidRPr="00E26215">
        <w:rPr>
          <w:rFonts w:ascii="Arial" w:hAnsi="Arial" w:cs="Arial"/>
          <w:color w:val="auto"/>
        </w:rPr>
        <w:t xml:space="preserve">w </w:t>
      </w:r>
      <w:r w:rsidR="00BF2007" w:rsidRPr="00E26215">
        <w:rPr>
          <w:rFonts w:ascii="Arial" w:hAnsi="Arial" w:cs="Arial"/>
          <w:color w:val="auto"/>
        </w:rPr>
        <w:t>oparciu o regulaminy i wytyczne Instytucji Zarządzających</w:t>
      </w:r>
      <w:r w:rsidR="00543177" w:rsidRPr="00E26215">
        <w:rPr>
          <w:rFonts w:ascii="Arial" w:hAnsi="Arial" w:cs="Arial"/>
          <w:color w:val="auto"/>
        </w:rPr>
        <w:t xml:space="preserve"> dla </w:t>
      </w:r>
      <w:r w:rsidR="00CF2EA8" w:rsidRPr="00E26215">
        <w:rPr>
          <w:rFonts w:ascii="Arial" w:hAnsi="Arial" w:cs="Arial"/>
          <w:color w:val="auto"/>
        </w:rPr>
        <w:t>projektu partnerskiego pn. „</w:t>
      </w:r>
      <w:r w:rsidR="00CF2EA8" w:rsidRPr="00E26215">
        <w:rPr>
          <w:rFonts w:ascii="Arial" w:hAnsi="Arial" w:cs="Arial"/>
          <w:i/>
          <w:color w:val="auto"/>
        </w:rPr>
        <w:t xml:space="preserve">Małopolski dwór - "zielona" odnowa i odbudowa zabytków oraz adaptacja dla nowych funkcji </w:t>
      </w:r>
      <w:proofErr w:type="spellStart"/>
      <w:r w:rsidR="00CF2EA8" w:rsidRPr="00E26215">
        <w:rPr>
          <w:rFonts w:ascii="Arial" w:hAnsi="Arial" w:cs="Arial"/>
          <w:i/>
          <w:color w:val="auto"/>
        </w:rPr>
        <w:t>społeczno</w:t>
      </w:r>
      <w:proofErr w:type="spellEnd"/>
      <w:r w:rsidR="00CF2EA8" w:rsidRPr="00E26215">
        <w:rPr>
          <w:rFonts w:ascii="Arial" w:hAnsi="Arial" w:cs="Arial"/>
          <w:i/>
          <w:color w:val="auto"/>
        </w:rPr>
        <w:t xml:space="preserve"> – gospodarczych” realizowanego  w ramach Działania FEMP.05.17 Infrastruktura </w:t>
      </w:r>
      <w:r w:rsidR="00CF2EA8" w:rsidRPr="00E26215">
        <w:rPr>
          <w:rFonts w:ascii="Arial" w:hAnsi="Arial" w:cs="Arial"/>
          <w:i/>
          <w:color w:val="auto"/>
        </w:rPr>
        <w:lastRenderedPageBreak/>
        <w:t>regionalnych instytucji kultury w ramach programu regionalnego Fundusze Europejskie dla Małopolski 2021-2027 Cel szczegółowy EFRR.CP4.VI: Wzmacnianie roli kultury i zrównoważonej turystyki w rozwoju gospodarczym, włączeniu społecznym i innowacjach społecznych. Typ projektu A Infrastruktura Regionalnych Instytucji Kultury</w:t>
      </w:r>
    </w:p>
    <w:p w14:paraId="41A70509" w14:textId="5E59507C" w:rsidR="00AA3988" w:rsidRPr="00E26215" w:rsidRDefault="00BF2007" w:rsidP="00B24517">
      <w:pPr>
        <w:pStyle w:val="Default"/>
        <w:ind w:left="426"/>
        <w:jc w:val="both"/>
        <w:rPr>
          <w:rFonts w:ascii="Arial" w:hAnsi="Arial" w:cs="Arial"/>
          <w:bCs/>
          <w:color w:val="auto"/>
        </w:rPr>
      </w:pPr>
      <w:r w:rsidRPr="00E26215">
        <w:rPr>
          <w:rFonts w:ascii="Arial" w:hAnsi="Arial" w:cs="Arial"/>
          <w:color w:val="auto"/>
        </w:rPr>
        <w:t>i zgodnie z obowiązującymi przepisami prawa.</w:t>
      </w:r>
      <w:r w:rsidR="00C50196" w:rsidRPr="00E26215">
        <w:rPr>
          <w:rFonts w:ascii="Arial" w:eastAsia="SimSun" w:hAnsi="Arial" w:cs="Arial"/>
          <w:color w:val="auto"/>
          <w:kern w:val="3"/>
        </w:rPr>
        <w:t xml:space="preserve"> </w:t>
      </w:r>
      <w:r w:rsidR="00AA3988" w:rsidRPr="00E26215">
        <w:rPr>
          <w:rFonts w:ascii="Arial" w:hAnsi="Arial" w:cs="Arial"/>
          <w:color w:val="auto"/>
        </w:rPr>
        <w:t xml:space="preserve"> </w:t>
      </w:r>
    </w:p>
    <w:p w14:paraId="74466134" w14:textId="6AFBB807" w:rsidR="00BF2007" w:rsidRPr="00E26215" w:rsidRDefault="00BF2007" w:rsidP="002D1306">
      <w:pPr>
        <w:pStyle w:val="Default"/>
        <w:numPr>
          <w:ilvl w:val="0"/>
          <w:numId w:val="22"/>
        </w:numPr>
        <w:ind w:left="426"/>
        <w:jc w:val="both"/>
        <w:rPr>
          <w:rFonts w:ascii="Arial" w:hAnsi="Arial" w:cs="Arial"/>
          <w:bCs/>
          <w:color w:val="auto"/>
        </w:rPr>
      </w:pPr>
      <w:r w:rsidRPr="00E26215">
        <w:rPr>
          <w:rFonts w:ascii="Arial" w:hAnsi="Arial" w:cs="Arial"/>
          <w:color w:val="auto"/>
        </w:rPr>
        <w:t>Wykonawca oświadcza, że posiada niezbędne doświadczenie i wiedzę związane z przedmiotem zamówienia w tym zakresie.</w:t>
      </w:r>
    </w:p>
    <w:p w14:paraId="667EDF9F" w14:textId="38B07EBC" w:rsidR="008460B2" w:rsidRPr="00E26215" w:rsidRDefault="008460B2" w:rsidP="008460B2">
      <w:pPr>
        <w:pStyle w:val="Default"/>
        <w:ind w:left="66"/>
        <w:jc w:val="center"/>
        <w:rPr>
          <w:rFonts w:ascii="Arial" w:hAnsi="Arial" w:cs="Arial"/>
          <w:b/>
          <w:bCs/>
          <w:color w:val="auto"/>
        </w:rPr>
      </w:pPr>
      <w:r w:rsidRPr="00E26215">
        <w:rPr>
          <w:rFonts w:ascii="Arial" w:hAnsi="Arial" w:cs="Arial"/>
          <w:b/>
          <w:bCs/>
          <w:color w:val="auto"/>
        </w:rPr>
        <w:t>§ 2</w:t>
      </w:r>
    </w:p>
    <w:p w14:paraId="2C55B5C6" w14:textId="77777777" w:rsidR="008460B2" w:rsidRPr="00E26215" w:rsidRDefault="008460B2" w:rsidP="008460B2">
      <w:pPr>
        <w:pStyle w:val="Default"/>
        <w:ind w:left="66"/>
        <w:jc w:val="both"/>
        <w:rPr>
          <w:rFonts w:ascii="Arial" w:hAnsi="Arial" w:cs="Arial"/>
          <w:b/>
          <w:bCs/>
          <w:color w:val="auto"/>
        </w:rPr>
      </w:pPr>
      <w:r w:rsidRPr="00E26215">
        <w:rPr>
          <w:rFonts w:ascii="Arial" w:hAnsi="Arial" w:cs="Arial"/>
          <w:b/>
          <w:bCs/>
          <w:color w:val="auto"/>
        </w:rPr>
        <w:t>Personel Wykonawcy i nadzór nad realizacją umowy</w:t>
      </w:r>
    </w:p>
    <w:p w14:paraId="6F2B43B2" w14:textId="77777777" w:rsidR="008460B2" w:rsidRPr="00E26215" w:rsidRDefault="008460B2" w:rsidP="008460B2">
      <w:pPr>
        <w:pStyle w:val="Default"/>
        <w:ind w:left="66"/>
        <w:jc w:val="both"/>
        <w:rPr>
          <w:rFonts w:ascii="Arial" w:hAnsi="Arial" w:cs="Arial"/>
          <w:bCs/>
          <w:color w:val="auto"/>
        </w:rPr>
      </w:pPr>
      <w:r w:rsidRPr="00E26215">
        <w:rPr>
          <w:rFonts w:ascii="Arial" w:hAnsi="Arial" w:cs="Arial"/>
          <w:bCs/>
          <w:color w:val="auto"/>
        </w:rPr>
        <w:t>1.</w:t>
      </w:r>
      <w:r w:rsidRPr="00E26215">
        <w:rPr>
          <w:rFonts w:ascii="Arial" w:hAnsi="Arial" w:cs="Arial"/>
          <w:bCs/>
          <w:color w:val="auto"/>
        </w:rPr>
        <w:tab/>
        <w:t>Wykonawca ustanawia do realizacji przedmiotu umowy:</w:t>
      </w:r>
    </w:p>
    <w:p w14:paraId="69D0EA8A" w14:textId="558C2D43" w:rsidR="008460B2" w:rsidRPr="00E26215" w:rsidRDefault="008460B2" w:rsidP="008460B2">
      <w:pPr>
        <w:pStyle w:val="Default"/>
        <w:ind w:left="66"/>
        <w:jc w:val="both"/>
        <w:rPr>
          <w:rFonts w:ascii="Arial" w:hAnsi="Arial" w:cs="Arial"/>
          <w:bCs/>
          <w:color w:val="auto"/>
        </w:rPr>
      </w:pPr>
      <w:r w:rsidRPr="00E26215">
        <w:rPr>
          <w:rFonts w:ascii="Arial" w:hAnsi="Arial" w:cs="Arial"/>
          <w:bCs/>
          <w:color w:val="auto"/>
        </w:rPr>
        <w:t>a)</w:t>
      </w:r>
      <w:r w:rsidRPr="00E26215">
        <w:rPr>
          <w:rFonts w:ascii="Arial" w:hAnsi="Arial" w:cs="Arial"/>
          <w:bCs/>
          <w:color w:val="auto"/>
        </w:rPr>
        <w:tab/>
      </w:r>
      <w:r w:rsidR="004A073F" w:rsidRPr="00E26215">
        <w:rPr>
          <w:rFonts w:ascii="Arial" w:hAnsi="Arial" w:cs="Arial"/>
          <w:bCs/>
          <w:color w:val="auto"/>
        </w:rPr>
        <w:t>osob</w:t>
      </w:r>
      <w:r w:rsidR="00163056" w:rsidRPr="00E26215">
        <w:rPr>
          <w:rFonts w:ascii="Arial" w:hAnsi="Arial" w:cs="Arial"/>
          <w:bCs/>
          <w:color w:val="auto"/>
        </w:rPr>
        <w:t>ę</w:t>
      </w:r>
      <w:r w:rsidR="00A6472B" w:rsidRPr="00E26215">
        <w:rPr>
          <w:rFonts w:ascii="Arial" w:hAnsi="Arial" w:cs="Arial"/>
          <w:bCs/>
          <w:color w:val="auto"/>
        </w:rPr>
        <w:t xml:space="preserve"> / osoby</w:t>
      </w:r>
      <w:r w:rsidR="004A073F" w:rsidRPr="00E26215">
        <w:rPr>
          <w:rFonts w:ascii="Arial" w:hAnsi="Arial" w:cs="Arial"/>
          <w:bCs/>
          <w:color w:val="auto"/>
        </w:rPr>
        <w:t xml:space="preserve"> ds. pozyskiwania środków europejskich</w:t>
      </w:r>
      <w:r w:rsidRPr="00E26215">
        <w:rPr>
          <w:rFonts w:ascii="Arial" w:hAnsi="Arial" w:cs="Arial"/>
          <w:bCs/>
          <w:color w:val="auto"/>
        </w:rPr>
        <w:t xml:space="preserve">: Panią/Pana </w:t>
      </w:r>
      <w:r w:rsidR="004A073F" w:rsidRPr="00E26215">
        <w:rPr>
          <w:rFonts w:ascii="Arial" w:hAnsi="Arial" w:cs="Arial"/>
          <w:bCs/>
          <w:color w:val="auto"/>
        </w:rPr>
        <w:t>…………………………………………….</w:t>
      </w:r>
    </w:p>
    <w:p w14:paraId="0EC2991C" w14:textId="24B24E90" w:rsidR="008460B2" w:rsidRPr="00E26215" w:rsidRDefault="008460B2" w:rsidP="008460B2">
      <w:pPr>
        <w:pStyle w:val="Default"/>
        <w:ind w:left="66"/>
        <w:jc w:val="both"/>
        <w:rPr>
          <w:rFonts w:ascii="Arial" w:hAnsi="Arial" w:cs="Arial"/>
          <w:bCs/>
          <w:color w:val="auto"/>
        </w:rPr>
      </w:pPr>
      <w:r w:rsidRPr="00E26215">
        <w:rPr>
          <w:rFonts w:ascii="Arial" w:hAnsi="Arial" w:cs="Arial"/>
          <w:bCs/>
          <w:color w:val="auto"/>
        </w:rPr>
        <w:t xml:space="preserve">tel. </w:t>
      </w:r>
      <w:r w:rsidR="004A073F" w:rsidRPr="00E26215">
        <w:rPr>
          <w:rFonts w:ascii="Arial" w:hAnsi="Arial" w:cs="Arial"/>
          <w:bCs/>
          <w:color w:val="auto"/>
        </w:rPr>
        <w:t>……………………………………….</w:t>
      </w:r>
    </w:p>
    <w:p w14:paraId="5A788D01" w14:textId="3CE72491" w:rsidR="008460B2" w:rsidRPr="00E26215" w:rsidRDefault="008460B2" w:rsidP="008460B2">
      <w:pPr>
        <w:pStyle w:val="Default"/>
        <w:ind w:left="66"/>
        <w:jc w:val="both"/>
        <w:rPr>
          <w:rFonts w:ascii="Arial" w:hAnsi="Arial" w:cs="Arial"/>
          <w:bCs/>
          <w:color w:val="auto"/>
        </w:rPr>
      </w:pPr>
      <w:r w:rsidRPr="00E26215">
        <w:rPr>
          <w:rFonts w:ascii="Arial" w:hAnsi="Arial" w:cs="Arial"/>
          <w:bCs/>
          <w:color w:val="auto"/>
        </w:rPr>
        <w:t>b)</w:t>
      </w:r>
      <w:r w:rsidRPr="00E26215">
        <w:rPr>
          <w:rFonts w:ascii="Arial" w:hAnsi="Arial" w:cs="Arial"/>
          <w:bCs/>
          <w:color w:val="auto"/>
        </w:rPr>
        <w:tab/>
      </w:r>
      <w:r w:rsidR="004A073F" w:rsidRPr="00E26215">
        <w:rPr>
          <w:rFonts w:ascii="Arial" w:hAnsi="Arial" w:cs="Arial"/>
          <w:bCs/>
          <w:color w:val="auto"/>
        </w:rPr>
        <w:t>osobę</w:t>
      </w:r>
      <w:r w:rsidR="00A6472B" w:rsidRPr="00E26215">
        <w:rPr>
          <w:rFonts w:ascii="Arial" w:hAnsi="Arial" w:cs="Arial"/>
          <w:bCs/>
          <w:color w:val="auto"/>
        </w:rPr>
        <w:t xml:space="preserve"> / osoby</w:t>
      </w:r>
      <w:r w:rsidR="004A073F" w:rsidRPr="00E26215">
        <w:rPr>
          <w:rFonts w:ascii="Arial" w:hAnsi="Arial" w:cs="Arial"/>
          <w:bCs/>
          <w:color w:val="auto"/>
        </w:rPr>
        <w:t xml:space="preserve"> ds. analizy rynku konsument</w:t>
      </w:r>
      <w:r w:rsidR="00163056" w:rsidRPr="00E26215">
        <w:rPr>
          <w:rFonts w:ascii="Arial" w:hAnsi="Arial" w:cs="Arial"/>
          <w:bCs/>
          <w:color w:val="auto"/>
        </w:rPr>
        <w:t>a</w:t>
      </w:r>
      <w:r w:rsidRPr="00E26215">
        <w:rPr>
          <w:rFonts w:ascii="Arial" w:hAnsi="Arial" w:cs="Arial"/>
          <w:bCs/>
          <w:color w:val="auto"/>
        </w:rPr>
        <w:t>:</w:t>
      </w:r>
      <w:r w:rsidR="00163056" w:rsidRPr="00E26215">
        <w:rPr>
          <w:rFonts w:ascii="Arial" w:hAnsi="Arial" w:cs="Arial"/>
          <w:bCs/>
          <w:color w:val="auto"/>
        </w:rPr>
        <w:t xml:space="preserve"> </w:t>
      </w:r>
      <w:r w:rsidRPr="00E26215">
        <w:rPr>
          <w:rFonts w:ascii="Arial" w:hAnsi="Arial" w:cs="Arial"/>
          <w:bCs/>
          <w:color w:val="auto"/>
        </w:rPr>
        <w:t xml:space="preserve">Panią/Pana </w:t>
      </w:r>
      <w:r w:rsidR="004A073F" w:rsidRPr="00E26215">
        <w:rPr>
          <w:rFonts w:ascii="Arial" w:hAnsi="Arial" w:cs="Arial"/>
          <w:bCs/>
          <w:color w:val="auto"/>
        </w:rPr>
        <w:t>………………………………………………………..tel. …………………………………</w:t>
      </w:r>
    </w:p>
    <w:p w14:paraId="3057C84D" w14:textId="1250CC15" w:rsidR="008460B2" w:rsidRPr="00E26215" w:rsidRDefault="008460B2" w:rsidP="004A073F">
      <w:pPr>
        <w:pStyle w:val="Default"/>
        <w:ind w:left="66"/>
        <w:jc w:val="both"/>
        <w:rPr>
          <w:rFonts w:ascii="Arial" w:hAnsi="Arial" w:cs="Arial"/>
          <w:bCs/>
          <w:color w:val="auto"/>
        </w:rPr>
      </w:pPr>
      <w:r w:rsidRPr="00E26215">
        <w:rPr>
          <w:rFonts w:ascii="Arial" w:hAnsi="Arial" w:cs="Arial"/>
          <w:bCs/>
          <w:color w:val="auto"/>
        </w:rPr>
        <w:t>c)</w:t>
      </w:r>
      <w:r w:rsidRPr="00E26215">
        <w:rPr>
          <w:rFonts w:ascii="Arial" w:hAnsi="Arial" w:cs="Arial"/>
          <w:bCs/>
          <w:color w:val="auto"/>
        </w:rPr>
        <w:tab/>
      </w:r>
    </w:p>
    <w:p w14:paraId="32ABF52F" w14:textId="77777777" w:rsidR="008460B2" w:rsidRPr="00E26215" w:rsidRDefault="008460B2" w:rsidP="008460B2">
      <w:pPr>
        <w:pStyle w:val="Default"/>
        <w:ind w:left="66"/>
        <w:jc w:val="both"/>
        <w:rPr>
          <w:rFonts w:ascii="Arial" w:hAnsi="Arial" w:cs="Arial"/>
          <w:bCs/>
          <w:color w:val="auto"/>
        </w:rPr>
      </w:pPr>
    </w:p>
    <w:p w14:paraId="09E9E34B" w14:textId="7F520DA8" w:rsidR="008460B2" w:rsidRPr="00E26215" w:rsidRDefault="008460B2" w:rsidP="008460B2">
      <w:pPr>
        <w:pStyle w:val="Default"/>
        <w:ind w:left="66"/>
        <w:jc w:val="both"/>
        <w:rPr>
          <w:rFonts w:ascii="Arial" w:hAnsi="Arial" w:cs="Arial"/>
          <w:bCs/>
          <w:color w:val="auto"/>
        </w:rPr>
      </w:pPr>
      <w:r w:rsidRPr="00E26215">
        <w:rPr>
          <w:rFonts w:ascii="Arial" w:hAnsi="Arial" w:cs="Arial"/>
          <w:bCs/>
          <w:color w:val="auto"/>
        </w:rPr>
        <w:t>2.</w:t>
      </w:r>
      <w:r w:rsidRPr="00E26215">
        <w:rPr>
          <w:rFonts w:ascii="Arial" w:hAnsi="Arial" w:cs="Arial"/>
          <w:bCs/>
          <w:color w:val="auto"/>
        </w:rPr>
        <w:tab/>
        <w:t>Wykonawca powinien skierować do realizacji zamówienia personel wskazany w ofercie i wykazie osób złożonym w postępowaniu. Zmiana którejkolwiek z osób wskazanych w ust. 1, w trakcie realizacji umowy, musi być uzasadniona przez Wykonawcę na piśmie i zaakceptowana przez Zamawiającego. Zmiana wymaga aneksu do umowy</w:t>
      </w:r>
      <w:r w:rsidR="004A073F" w:rsidRPr="00E26215">
        <w:rPr>
          <w:rFonts w:ascii="Arial" w:hAnsi="Arial" w:cs="Arial"/>
          <w:bCs/>
          <w:color w:val="auto"/>
        </w:rPr>
        <w:t>.</w:t>
      </w:r>
    </w:p>
    <w:p w14:paraId="6CC17834" w14:textId="77777777" w:rsidR="008460B2" w:rsidRPr="00E26215" w:rsidRDefault="008460B2" w:rsidP="008460B2">
      <w:pPr>
        <w:pStyle w:val="Default"/>
        <w:ind w:left="66"/>
        <w:jc w:val="both"/>
        <w:rPr>
          <w:rFonts w:ascii="Arial" w:hAnsi="Arial" w:cs="Arial"/>
          <w:bCs/>
          <w:color w:val="auto"/>
        </w:rPr>
      </w:pPr>
      <w:r w:rsidRPr="00E26215">
        <w:rPr>
          <w:rFonts w:ascii="Arial" w:hAnsi="Arial" w:cs="Arial"/>
          <w:bCs/>
          <w:color w:val="auto"/>
        </w:rPr>
        <w:t>3.</w:t>
      </w:r>
      <w:r w:rsidRPr="00E26215">
        <w:rPr>
          <w:rFonts w:ascii="Arial" w:hAnsi="Arial" w:cs="Arial"/>
          <w:bCs/>
          <w:color w:val="auto"/>
        </w:rPr>
        <w:tab/>
        <w:t>Wykonawca jest obowiązany z własnej inicjatywy zaproponować nowy skład personelu w następujących przypadkach: urlopu lub zwolnienia trwającego dłużej niż 5 dni, śmierci, choroby lub innych przyczyn i zdarzeń losowych, w terminie 5 dni od daty powzięcia przez Wykonawcę wiadomości o zaistnieniu powyższych zdarzeń.</w:t>
      </w:r>
    </w:p>
    <w:p w14:paraId="552D596D" w14:textId="49F76FBE" w:rsidR="008460B2" w:rsidRPr="00E26215" w:rsidRDefault="008460B2" w:rsidP="008460B2">
      <w:pPr>
        <w:pStyle w:val="Default"/>
        <w:ind w:left="66"/>
        <w:jc w:val="both"/>
        <w:rPr>
          <w:rFonts w:ascii="Arial" w:hAnsi="Arial" w:cs="Arial"/>
          <w:bCs/>
          <w:color w:val="auto"/>
        </w:rPr>
      </w:pPr>
      <w:r w:rsidRPr="00E26215">
        <w:rPr>
          <w:rFonts w:ascii="Arial" w:hAnsi="Arial" w:cs="Arial"/>
          <w:bCs/>
          <w:color w:val="auto"/>
        </w:rPr>
        <w:t>4.</w:t>
      </w:r>
      <w:r w:rsidRPr="00E26215">
        <w:rPr>
          <w:rFonts w:ascii="Arial" w:hAnsi="Arial" w:cs="Arial"/>
          <w:bCs/>
          <w:color w:val="auto"/>
        </w:rPr>
        <w:tab/>
        <w:t xml:space="preserve">Zamawiający zaakceptuje taką zmianę w terminie </w:t>
      </w:r>
      <w:r w:rsidR="00AA7673" w:rsidRPr="00E26215">
        <w:rPr>
          <w:rFonts w:ascii="Arial" w:hAnsi="Arial" w:cs="Arial"/>
          <w:bCs/>
          <w:color w:val="auto"/>
        </w:rPr>
        <w:t>2</w:t>
      </w:r>
      <w:r w:rsidRPr="00E26215">
        <w:rPr>
          <w:rFonts w:ascii="Arial" w:hAnsi="Arial" w:cs="Arial"/>
          <w:bCs/>
          <w:color w:val="auto"/>
        </w:rPr>
        <w:t xml:space="preserve"> dni od daty przedłożenia propozycji, wyłącznie wtedy, gdy odpowiednio doświadczenie wskazanych osób będą spełniały wymagania określone w SWZ oraz ofercie wykonawcy a dokonana zmiana nie spowoduje wydłużenia terminu wykonania umowy, przy czym stanowi to uprawnienie nie zaś obowiązek Zamawiającego do akceptacji takiej zmiany.</w:t>
      </w:r>
    </w:p>
    <w:p w14:paraId="47CC9239" w14:textId="77777777" w:rsidR="008460B2" w:rsidRPr="00E26215" w:rsidRDefault="008460B2" w:rsidP="008460B2">
      <w:pPr>
        <w:pStyle w:val="Default"/>
        <w:ind w:left="66"/>
        <w:jc w:val="both"/>
        <w:rPr>
          <w:rFonts w:ascii="Arial" w:hAnsi="Arial" w:cs="Arial"/>
          <w:bCs/>
          <w:color w:val="auto"/>
        </w:rPr>
      </w:pPr>
      <w:r w:rsidRPr="00E26215">
        <w:rPr>
          <w:rFonts w:ascii="Arial" w:hAnsi="Arial" w:cs="Arial"/>
          <w:bCs/>
          <w:color w:val="auto"/>
        </w:rPr>
        <w:t>5.</w:t>
      </w:r>
      <w:r w:rsidRPr="00E26215">
        <w:rPr>
          <w:rFonts w:ascii="Arial" w:hAnsi="Arial" w:cs="Arial"/>
          <w:bCs/>
          <w:color w:val="auto"/>
        </w:rPr>
        <w:tab/>
        <w:t>Zamawiający lub osoba upoważniona przez Zamawiającego może wystąpić z wnioskiem uzasadnionym na piśmie o zmianę którejkolwiek z osób personelu, jeżeli w jego opinii osoba ta jest nieefektywna lub nie wywiązuje się ze swoich obowiązków wynikających z umowy. Obowiązkiem Wykonawcy jest wówczas zastąpienie tej osoby w ciągu 5 dni od daty doręczenia wniosku inną osobą spełniająca wymagania zawarte w SWZ i niniejszej umowie.</w:t>
      </w:r>
    </w:p>
    <w:p w14:paraId="0E127691" w14:textId="77777777" w:rsidR="008460B2" w:rsidRPr="00E26215" w:rsidRDefault="008460B2" w:rsidP="008460B2">
      <w:pPr>
        <w:pStyle w:val="Default"/>
        <w:ind w:left="66"/>
        <w:jc w:val="both"/>
        <w:rPr>
          <w:rFonts w:ascii="Arial" w:hAnsi="Arial" w:cs="Arial"/>
          <w:bCs/>
          <w:color w:val="auto"/>
        </w:rPr>
      </w:pPr>
      <w:r w:rsidRPr="00E26215">
        <w:rPr>
          <w:rFonts w:ascii="Arial" w:hAnsi="Arial" w:cs="Arial"/>
          <w:bCs/>
          <w:color w:val="auto"/>
        </w:rPr>
        <w:t>6.</w:t>
      </w:r>
      <w:r w:rsidRPr="00E26215">
        <w:rPr>
          <w:rFonts w:ascii="Arial" w:hAnsi="Arial" w:cs="Arial"/>
          <w:bCs/>
          <w:color w:val="auto"/>
        </w:rPr>
        <w:tab/>
        <w:t>Zamawiający wyznacza do kontaktu z Wykonawcą projektu po stronie Zamawiającego</w:t>
      </w:r>
    </w:p>
    <w:p w14:paraId="4BCCF719" w14:textId="23D9DCE2" w:rsidR="008460B2" w:rsidRPr="00E26215" w:rsidRDefault="008460B2" w:rsidP="004A073F">
      <w:pPr>
        <w:pStyle w:val="Default"/>
        <w:ind w:left="66"/>
        <w:jc w:val="both"/>
        <w:rPr>
          <w:rFonts w:ascii="Arial" w:hAnsi="Arial" w:cs="Arial"/>
          <w:bCs/>
          <w:color w:val="auto"/>
        </w:rPr>
      </w:pPr>
      <w:r w:rsidRPr="00E26215">
        <w:rPr>
          <w:rFonts w:ascii="Arial" w:hAnsi="Arial" w:cs="Arial"/>
          <w:b/>
          <w:bCs/>
          <w:color w:val="auto"/>
        </w:rPr>
        <w:t>Panią/Pana: Janusza Obtułowicza</w:t>
      </w:r>
      <w:r w:rsidRPr="00E26215">
        <w:rPr>
          <w:rFonts w:ascii="Arial" w:hAnsi="Arial" w:cs="Arial"/>
          <w:bCs/>
          <w:color w:val="auto"/>
        </w:rPr>
        <w:t xml:space="preserve"> ,</w:t>
      </w:r>
      <w:r w:rsidR="004A073F" w:rsidRPr="00E26215">
        <w:rPr>
          <w:rFonts w:ascii="Arial" w:hAnsi="Arial" w:cs="Arial"/>
          <w:bCs/>
          <w:color w:val="auto"/>
        </w:rPr>
        <w:t>tel. …………………………………………………,</w:t>
      </w:r>
      <w:r w:rsidRPr="00E26215">
        <w:rPr>
          <w:rFonts w:ascii="Arial" w:hAnsi="Arial" w:cs="Arial"/>
          <w:bCs/>
          <w:color w:val="auto"/>
        </w:rPr>
        <w:t>która to osoba jest upoważniona w imieniu</w:t>
      </w:r>
      <w:r w:rsidR="004A073F" w:rsidRPr="00E26215">
        <w:rPr>
          <w:rFonts w:ascii="Arial" w:hAnsi="Arial" w:cs="Arial"/>
          <w:bCs/>
          <w:color w:val="auto"/>
        </w:rPr>
        <w:t xml:space="preserve"> </w:t>
      </w:r>
      <w:r w:rsidRPr="00E26215">
        <w:rPr>
          <w:rFonts w:ascii="Arial" w:hAnsi="Arial" w:cs="Arial"/>
          <w:bCs/>
          <w:color w:val="auto"/>
        </w:rPr>
        <w:t>Zamawiającego do nadzorowania realizacji Umowy oraz do bezpośrednich kontaktów z Wykonawcą</w:t>
      </w:r>
      <w:r w:rsidR="004A073F" w:rsidRPr="00E26215">
        <w:rPr>
          <w:rFonts w:ascii="Arial" w:hAnsi="Arial" w:cs="Arial"/>
          <w:bCs/>
          <w:color w:val="auto"/>
        </w:rPr>
        <w:t xml:space="preserve"> i partnerami projektu.</w:t>
      </w:r>
    </w:p>
    <w:p w14:paraId="11304A09" w14:textId="77777777" w:rsidR="008460B2" w:rsidRPr="00E26215" w:rsidRDefault="008460B2" w:rsidP="008460B2">
      <w:pPr>
        <w:pStyle w:val="Default"/>
        <w:ind w:left="66"/>
        <w:jc w:val="both"/>
        <w:rPr>
          <w:rFonts w:ascii="Arial" w:hAnsi="Arial" w:cs="Arial"/>
          <w:bCs/>
          <w:color w:val="auto"/>
        </w:rPr>
      </w:pPr>
      <w:r w:rsidRPr="00E26215">
        <w:rPr>
          <w:rFonts w:ascii="Arial" w:hAnsi="Arial" w:cs="Arial"/>
          <w:bCs/>
          <w:color w:val="auto"/>
        </w:rPr>
        <w:t>7.</w:t>
      </w:r>
      <w:r w:rsidRPr="00E26215">
        <w:rPr>
          <w:rFonts w:ascii="Arial" w:hAnsi="Arial" w:cs="Arial"/>
          <w:bCs/>
          <w:color w:val="auto"/>
        </w:rPr>
        <w:tab/>
        <w:t>Zamawiający zastrzega sobie prawo zmiany osoby wskazanej w ust. 6 w drodze pisemnego zawiadomienia. O dokonaniu zmiany Zamawiający powiadomi Wykonawcę na 3 dni przed dokonaniem zmiany. Zmiana ta nie wymaga aneksu do umowy.</w:t>
      </w:r>
    </w:p>
    <w:p w14:paraId="0494E77B" w14:textId="1A536B48" w:rsidR="008460B2" w:rsidRPr="00E26215" w:rsidRDefault="008460B2" w:rsidP="008460B2">
      <w:pPr>
        <w:pStyle w:val="Default"/>
        <w:ind w:left="66"/>
        <w:jc w:val="both"/>
        <w:rPr>
          <w:rFonts w:ascii="Arial" w:hAnsi="Arial" w:cs="Arial"/>
          <w:bCs/>
          <w:color w:val="auto"/>
        </w:rPr>
      </w:pPr>
      <w:r w:rsidRPr="00E26215">
        <w:rPr>
          <w:rFonts w:ascii="Arial" w:hAnsi="Arial" w:cs="Arial"/>
          <w:bCs/>
          <w:color w:val="auto"/>
        </w:rPr>
        <w:t>8.</w:t>
      </w:r>
      <w:r w:rsidRPr="00E26215">
        <w:rPr>
          <w:rFonts w:ascii="Arial" w:hAnsi="Arial" w:cs="Arial"/>
          <w:bCs/>
          <w:color w:val="auto"/>
        </w:rPr>
        <w:tab/>
        <w:t xml:space="preserve">Wykonawca wyznacza osobę: Panią/Pana: </w:t>
      </w:r>
      <w:r w:rsidR="004A073F" w:rsidRPr="00E26215">
        <w:rPr>
          <w:rFonts w:ascii="Arial" w:hAnsi="Arial" w:cs="Arial"/>
          <w:bCs/>
          <w:color w:val="auto"/>
        </w:rPr>
        <w:t>………………………</w:t>
      </w:r>
      <w:r w:rsidRPr="00E26215">
        <w:rPr>
          <w:rFonts w:ascii="Arial" w:hAnsi="Arial" w:cs="Arial"/>
          <w:bCs/>
          <w:color w:val="auto"/>
        </w:rPr>
        <w:t>, która jest upoważniona w imieniu Wykonawcy do nadzorowania realizacji Umowy oraz do bezpośrednich kontaktów z Zamawiającym</w:t>
      </w:r>
      <w:r w:rsidR="004A073F" w:rsidRPr="00E26215">
        <w:rPr>
          <w:rFonts w:ascii="Arial" w:hAnsi="Arial" w:cs="Arial"/>
          <w:bCs/>
          <w:color w:val="auto"/>
        </w:rPr>
        <w:t>.</w:t>
      </w:r>
    </w:p>
    <w:p w14:paraId="5F81139A" w14:textId="77777777" w:rsidR="008460B2" w:rsidRPr="00E26215" w:rsidRDefault="008460B2" w:rsidP="008460B2">
      <w:pPr>
        <w:pStyle w:val="Default"/>
        <w:ind w:left="66"/>
        <w:jc w:val="both"/>
        <w:rPr>
          <w:rFonts w:ascii="Arial" w:hAnsi="Arial" w:cs="Arial"/>
          <w:bCs/>
          <w:color w:val="auto"/>
        </w:rPr>
      </w:pPr>
      <w:r w:rsidRPr="00E26215">
        <w:rPr>
          <w:rFonts w:ascii="Arial" w:hAnsi="Arial" w:cs="Arial"/>
          <w:bCs/>
          <w:color w:val="auto"/>
        </w:rPr>
        <w:t>9.</w:t>
      </w:r>
      <w:r w:rsidRPr="00E26215">
        <w:rPr>
          <w:rFonts w:ascii="Arial" w:hAnsi="Arial" w:cs="Arial"/>
          <w:bCs/>
          <w:color w:val="auto"/>
        </w:rPr>
        <w:tab/>
        <w:t>Wszelkie informacje, oświadczenia, wezwania, polecenia, uzgodnienia, potwierdzenia w sprawach dotyczących realizacji umowy (bieżąca korespondencja robocza) będą podpisane przez osoby posiadające odpowiednie upoważnienia i będą przekazywane pomiędzy stronami pisemnie lub drogą elektroniczną, na następujące adresy:</w:t>
      </w:r>
    </w:p>
    <w:p w14:paraId="75D9E471" w14:textId="77777777" w:rsidR="008460B2" w:rsidRPr="00E26215" w:rsidRDefault="008460B2" w:rsidP="008460B2">
      <w:pPr>
        <w:pStyle w:val="Default"/>
        <w:ind w:left="66"/>
        <w:jc w:val="both"/>
        <w:rPr>
          <w:rFonts w:ascii="Arial" w:hAnsi="Arial" w:cs="Arial"/>
          <w:bCs/>
          <w:color w:val="auto"/>
        </w:rPr>
      </w:pPr>
      <w:r w:rsidRPr="00E26215">
        <w:rPr>
          <w:rFonts w:ascii="Arial" w:hAnsi="Arial" w:cs="Arial"/>
          <w:bCs/>
          <w:color w:val="auto"/>
        </w:rPr>
        <w:t>a)</w:t>
      </w:r>
      <w:r w:rsidRPr="00E26215">
        <w:rPr>
          <w:rFonts w:ascii="Arial" w:hAnsi="Arial" w:cs="Arial"/>
          <w:bCs/>
          <w:color w:val="auto"/>
        </w:rPr>
        <w:tab/>
        <w:t>dla Zamawiającego:</w:t>
      </w:r>
    </w:p>
    <w:p w14:paraId="431DB9AA" w14:textId="77777777" w:rsidR="008460B2" w:rsidRPr="00E26215" w:rsidRDefault="008460B2" w:rsidP="008460B2">
      <w:pPr>
        <w:pStyle w:val="Default"/>
        <w:ind w:left="66"/>
        <w:jc w:val="both"/>
        <w:rPr>
          <w:rFonts w:ascii="Arial" w:hAnsi="Arial" w:cs="Arial"/>
          <w:bCs/>
          <w:color w:val="auto"/>
        </w:rPr>
      </w:pPr>
      <w:r w:rsidRPr="00E26215">
        <w:rPr>
          <w:rFonts w:ascii="Arial" w:hAnsi="Arial" w:cs="Arial"/>
          <w:bCs/>
          <w:color w:val="auto"/>
        </w:rPr>
        <w:t>Email: skansenova@muzeum.sacz.pl</w:t>
      </w:r>
    </w:p>
    <w:p w14:paraId="666876E9" w14:textId="77777777" w:rsidR="008460B2" w:rsidRPr="00E26215" w:rsidRDefault="008460B2" w:rsidP="008460B2">
      <w:pPr>
        <w:pStyle w:val="Default"/>
        <w:ind w:left="66"/>
        <w:jc w:val="both"/>
        <w:rPr>
          <w:rFonts w:ascii="Arial" w:hAnsi="Arial" w:cs="Arial"/>
          <w:bCs/>
          <w:color w:val="auto"/>
        </w:rPr>
      </w:pPr>
      <w:r w:rsidRPr="00E26215">
        <w:rPr>
          <w:rFonts w:ascii="Arial" w:hAnsi="Arial" w:cs="Arial"/>
          <w:bCs/>
          <w:color w:val="auto"/>
        </w:rPr>
        <w:lastRenderedPageBreak/>
        <w:t>b)</w:t>
      </w:r>
      <w:r w:rsidRPr="00E26215">
        <w:rPr>
          <w:rFonts w:ascii="Arial" w:hAnsi="Arial" w:cs="Arial"/>
          <w:bCs/>
          <w:color w:val="auto"/>
        </w:rPr>
        <w:tab/>
        <w:t>dla Wykonawcy:</w:t>
      </w:r>
    </w:p>
    <w:p w14:paraId="042F35FD" w14:textId="46F2E5D1" w:rsidR="00027BD7" w:rsidRPr="00E26215" w:rsidRDefault="008460B2" w:rsidP="008460B2">
      <w:pPr>
        <w:pStyle w:val="Default"/>
        <w:ind w:left="66"/>
        <w:jc w:val="both"/>
        <w:rPr>
          <w:rFonts w:ascii="Arial" w:hAnsi="Arial" w:cs="Arial"/>
          <w:bCs/>
          <w:color w:val="auto"/>
        </w:rPr>
      </w:pPr>
      <w:r w:rsidRPr="00E26215">
        <w:rPr>
          <w:rFonts w:ascii="Arial" w:hAnsi="Arial" w:cs="Arial"/>
          <w:bCs/>
          <w:color w:val="auto"/>
        </w:rPr>
        <w:t>Email:</w:t>
      </w:r>
      <w:r w:rsidR="004A073F" w:rsidRPr="00E26215">
        <w:rPr>
          <w:rFonts w:ascii="Arial" w:hAnsi="Arial" w:cs="Arial"/>
          <w:bCs/>
          <w:color w:val="auto"/>
        </w:rPr>
        <w:t>……………………………………………………………………………</w:t>
      </w:r>
    </w:p>
    <w:p w14:paraId="5616C9B2" w14:textId="77777777" w:rsidR="00260F4B" w:rsidRPr="00E26215" w:rsidRDefault="00260F4B" w:rsidP="002D1306">
      <w:pPr>
        <w:tabs>
          <w:tab w:val="left" w:pos="0"/>
          <w:tab w:val="left" w:pos="2340"/>
        </w:tabs>
        <w:jc w:val="center"/>
        <w:rPr>
          <w:rFonts w:ascii="Arial" w:hAnsi="Arial" w:cs="Arial"/>
          <w:b/>
          <w:sz w:val="24"/>
          <w:szCs w:val="24"/>
        </w:rPr>
      </w:pPr>
    </w:p>
    <w:p w14:paraId="754F1A5B" w14:textId="0AEFD02F" w:rsidR="00A25BB3" w:rsidRPr="00E26215" w:rsidRDefault="00A25BB3" w:rsidP="002D1306">
      <w:pPr>
        <w:tabs>
          <w:tab w:val="left" w:pos="0"/>
          <w:tab w:val="left" w:pos="2340"/>
        </w:tabs>
        <w:jc w:val="center"/>
        <w:rPr>
          <w:rFonts w:ascii="Arial" w:hAnsi="Arial" w:cs="Arial"/>
          <w:b/>
          <w:sz w:val="24"/>
          <w:szCs w:val="24"/>
        </w:rPr>
      </w:pPr>
      <w:r w:rsidRPr="00E26215">
        <w:rPr>
          <w:rFonts w:ascii="Arial" w:hAnsi="Arial" w:cs="Arial"/>
          <w:b/>
          <w:sz w:val="24"/>
          <w:szCs w:val="24"/>
        </w:rPr>
        <w:t xml:space="preserve">§ </w:t>
      </w:r>
      <w:r w:rsidR="004A073F" w:rsidRPr="00E26215">
        <w:rPr>
          <w:rFonts w:ascii="Arial" w:hAnsi="Arial" w:cs="Arial"/>
          <w:b/>
          <w:sz w:val="24"/>
          <w:szCs w:val="24"/>
        </w:rPr>
        <w:t>3</w:t>
      </w:r>
    </w:p>
    <w:p w14:paraId="71149D9D" w14:textId="77777777" w:rsidR="00D1082F" w:rsidRPr="00E26215" w:rsidRDefault="00D1082F" w:rsidP="002D1306">
      <w:pPr>
        <w:tabs>
          <w:tab w:val="left" w:pos="0"/>
          <w:tab w:val="left" w:pos="2340"/>
        </w:tabs>
        <w:jc w:val="center"/>
        <w:rPr>
          <w:rFonts w:ascii="Arial" w:hAnsi="Arial" w:cs="Arial"/>
          <w:b/>
          <w:sz w:val="24"/>
          <w:szCs w:val="24"/>
        </w:rPr>
      </w:pPr>
    </w:p>
    <w:p w14:paraId="325C092B" w14:textId="77777777" w:rsidR="00441E5D" w:rsidRPr="00E26215" w:rsidRDefault="00A25BB3" w:rsidP="002D1306">
      <w:pPr>
        <w:tabs>
          <w:tab w:val="left" w:pos="0"/>
          <w:tab w:val="left" w:pos="2340"/>
        </w:tabs>
        <w:jc w:val="center"/>
        <w:rPr>
          <w:rFonts w:ascii="Arial" w:hAnsi="Arial" w:cs="Arial"/>
          <w:b/>
          <w:sz w:val="24"/>
          <w:szCs w:val="24"/>
        </w:rPr>
      </w:pPr>
      <w:r w:rsidRPr="00E26215">
        <w:rPr>
          <w:rFonts w:ascii="Arial" w:hAnsi="Arial" w:cs="Arial"/>
          <w:b/>
          <w:sz w:val="24"/>
          <w:szCs w:val="24"/>
        </w:rPr>
        <w:t xml:space="preserve">Termin i warunki wykonania </w:t>
      </w:r>
      <w:r w:rsidR="00EE6EDA" w:rsidRPr="00E26215">
        <w:rPr>
          <w:rFonts w:ascii="Arial" w:hAnsi="Arial" w:cs="Arial"/>
          <w:b/>
          <w:sz w:val="24"/>
          <w:szCs w:val="24"/>
        </w:rPr>
        <w:t>u</w:t>
      </w:r>
      <w:r w:rsidRPr="00E26215">
        <w:rPr>
          <w:rFonts w:ascii="Arial" w:hAnsi="Arial" w:cs="Arial"/>
          <w:b/>
          <w:sz w:val="24"/>
          <w:szCs w:val="24"/>
        </w:rPr>
        <w:t>mowy</w:t>
      </w:r>
      <w:r w:rsidR="00EE6EDA" w:rsidRPr="00E26215">
        <w:rPr>
          <w:rFonts w:ascii="Arial" w:hAnsi="Arial" w:cs="Arial"/>
          <w:b/>
          <w:sz w:val="24"/>
          <w:szCs w:val="24"/>
        </w:rPr>
        <w:t xml:space="preserve"> </w:t>
      </w:r>
    </w:p>
    <w:p w14:paraId="5366C8AA" w14:textId="07D7FC79" w:rsidR="00441E5D" w:rsidRPr="00E26215" w:rsidRDefault="00441E5D" w:rsidP="002D1306">
      <w:pPr>
        <w:pStyle w:val="Akapitzlist"/>
        <w:numPr>
          <w:ilvl w:val="0"/>
          <w:numId w:val="2"/>
        </w:numPr>
        <w:tabs>
          <w:tab w:val="left" w:pos="0"/>
          <w:tab w:val="left" w:pos="2340"/>
        </w:tabs>
        <w:spacing w:line="240" w:lineRule="auto"/>
        <w:rPr>
          <w:rFonts w:ascii="Arial" w:hAnsi="Arial" w:cs="Arial"/>
          <w:sz w:val="24"/>
          <w:szCs w:val="24"/>
        </w:rPr>
      </w:pPr>
      <w:r w:rsidRPr="00E26215">
        <w:rPr>
          <w:rFonts w:ascii="Arial" w:hAnsi="Arial" w:cs="Arial"/>
          <w:bCs/>
          <w:sz w:val="24"/>
          <w:szCs w:val="24"/>
        </w:rPr>
        <w:t xml:space="preserve">Zamawiający przewiduje realizację </w:t>
      </w:r>
      <w:r w:rsidR="00326B0B" w:rsidRPr="00E26215">
        <w:rPr>
          <w:rFonts w:ascii="Arial" w:hAnsi="Arial" w:cs="Arial"/>
          <w:bCs/>
          <w:sz w:val="24"/>
          <w:szCs w:val="24"/>
        </w:rPr>
        <w:t xml:space="preserve">całości </w:t>
      </w:r>
      <w:r w:rsidRPr="00E26215">
        <w:rPr>
          <w:rFonts w:ascii="Arial" w:hAnsi="Arial" w:cs="Arial"/>
          <w:bCs/>
          <w:sz w:val="24"/>
          <w:szCs w:val="24"/>
        </w:rPr>
        <w:t>przedmiotu umowy</w:t>
      </w:r>
      <w:r w:rsidR="00326B0B" w:rsidRPr="00E26215">
        <w:rPr>
          <w:rFonts w:ascii="Arial" w:hAnsi="Arial" w:cs="Arial"/>
          <w:bCs/>
          <w:sz w:val="24"/>
          <w:szCs w:val="24"/>
        </w:rPr>
        <w:t xml:space="preserve"> w nieprzekraczalnym terminie 18.12.2024 r. </w:t>
      </w:r>
    </w:p>
    <w:p w14:paraId="03FD5C0B" w14:textId="72825069" w:rsidR="00326B0B" w:rsidRPr="00E26215" w:rsidRDefault="00326B0B" w:rsidP="002D1306">
      <w:pPr>
        <w:pStyle w:val="Akapitzlist"/>
        <w:numPr>
          <w:ilvl w:val="0"/>
          <w:numId w:val="2"/>
        </w:numPr>
        <w:tabs>
          <w:tab w:val="left" w:pos="0"/>
          <w:tab w:val="left" w:pos="2340"/>
        </w:tabs>
        <w:spacing w:line="240" w:lineRule="auto"/>
        <w:rPr>
          <w:rFonts w:ascii="Arial" w:hAnsi="Arial" w:cs="Arial"/>
          <w:sz w:val="24"/>
          <w:szCs w:val="24"/>
        </w:rPr>
      </w:pPr>
      <w:r w:rsidRPr="00E26215">
        <w:rPr>
          <w:rFonts w:ascii="Arial" w:hAnsi="Arial" w:cs="Arial"/>
          <w:sz w:val="24"/>
          <w:szCs w:val="24"/>
        </w:rPr>
        <w:t>Za termin zrealizowania przedmiotu zamówienia uważa się datę doręczenia Zamawiającemu DOKUMENTACJI APLIKACYJNEJ  wraz ze wszystkimi wymaganymi dokumentami i opracowaniami.</w:t>
      </w:r>
    </w:p>
    <w:p w14:paraId="0C53CD40" w14:textId="365724F8" w:rsidR="00326B0B" w:rsidRPr="00E26215" w:rsidRDefault="00326B0B" w:rsidP="002D1306">
      <w:pPr>
        <w:pStyle w:val="Akapitzlist"/>
        <w:numPr>
          <w:ilvl w:val="0"/>
          <w:numId w:val="2"/>
        </w:numPr>
        <w:tabs>
          <w:tab w:val="left" w:pos="0"/>
          <w:tab w:val="left" w:pos="2340"/>
        </w:tabs>
        <w:spacing w:line="240" w:lineRule="auto"/>
        <w:rPr>
          <w:rFonts w:ascii="Arial" w:hAnsi="Arial" w:cs="Arial"/>
          <w:sz w:val="24"/>
          <w:szCs w:val="24"/>
        </w:rPr>
      </w:pPr>
      <w:r w:rsidRPr="00E26215">
        <w:rPr>
          <w:rFonts w:ascii="Arial" w:hAnsi="Arial" w:cs="Arial"/>
          <w:sz w:val="24"/>
          <w:szCs w:val="24"/>
        </w:rPr>
        <w:t>Przedmiot zamówienia zostanie zrealizowany w następujących etapach i terminach:</w:t>
      </w:r>
    </w:p>
    <w:p w14:paraId="22D1B716" w14:textId="797D3906" w:rsidR="008A2E3D" w:rsidRPr="00E26215" w:rsidRDefault="008A2E3D" w:rsidP="008A2E3D">
      <w:pPr>
        <w:pStyle w:val="Akapitzlist"/>
        <w:spacing w:after="0" w:line="240" w:lineRule="auto"/>
        <w:ind w:left="425"/>
        <w:contextualSpacing w:val="0"/>
        <w:jc w:val="both"/>
        <w:rPr>
          <w:rFonts w:ascii="Arial" w:hAnsi="Arial" w:cs="Arial"/>
          <w:bCs/>
          <w:sz w:val="24"/>
          <w:szCs w:val="24"/>
        </w:rPr>
      </w:pPr>
      <w:r w:rsidRPr="00E26215">
        <w:rPr>
          <w:rFonts w:ascii="Arial" w:hAnsi="Arial" w:cs="Arial"/>
          <w:bCs/>
          <w:sz w:val="24"/>
          <w:szCs w:val="24"/>
        </w:rPr>
        <w:t xml:space="preserve">3.1  </w:t>
      </w:r>
      <w:r w:rsidR="00441E5D" w:rsidRPr="00E26215">
        <w:rPr>
          <w:rFonts w:ascii="Arial" w:hAnsi="Arial" w:cs="Arial"/>
          <w:bCs/>
          <w:sz w:val="24"/>
          <w:szCs w:val="24"/>
        </w:rPr>
        <w:t>ETAP I</w:t>
      </w:r>
      <w:r w:rsidR="007079DF" w:rsidRPr="00E26215">
        <w:rPr>
          <w:rFonts w:ascii="Arial" w:hAnsi="Arial" w:cs="Arial"/>
          <w:bCs/>
          <w:sz w:val="24"/>
          <w:szCs w:val="24"/>
        </w:rPr>
        <w:t xml:space="preserve"> </w:t>
      </w:r>
      <w:r w:rsidR="007079DF" w:rsidRPr="00E26215">
        <w:rPr>
          <w:rFonts w:ascii="Arial" w:hAnsi="Arial" w:cs="Arial"/>
          <w:b/>
          <w:bCs/>
          <w:sz w:val="24"/>
          <w:szCs w:val="24"/>
        </w:rPr>
        <w:t>BUDOWANIE PARNERSTWA</w:t>
      </w:r>
      <w:r w:rsidR="00441E5D" w:rsidRPr="00E26215">
        <w:rPr>
          <w:rFonts w:ascii="Arial" w:hAnsi="Arial" w:cs="Arial"/>
          <w:bCs/>
          <w:sz w:val="24"/>
          <w:szCs w:val="24"/>
        </w:rPr>
        <w:t xml:space="preserve"> – w terminie </w:t>
      </w:r>
      <w:r w:rsidR="00441E5D" w:rsidRPr="00E26215">
        <w:rPr>
          <w:rFonts w:ascii="Arial" w:hAnsi="Arial" w:cs="Arial"/>
          <w:b/>
          <w:sz w:val="24"/>
          <w:szCs w:val="24"/>
        </w:rPr>
        <w:t xml:space="preserve">do dnia </w:t>
      </w:r>
      <w:r w:rsidR="00A749B2" w:rsidRPr="00E26215">
        <w:rPr>
          <w:rFonts w:ascii="Arial" w:hAnsi="Arial" w:cs="Arial"/>
          <w:b/>
          <w:sz w:val="24"/>
          <w:szCs w:val="24"/>
        </w:rPr>
        <w:t>31</w:t>
      </w:r>
      <w:r w:rsidR="00441E5D" w:rsidRPr="00E26215">
        <w:rPr>
          <w:rFonts w:ascii="Arial" w:hAnsi="Arial" w:cs="Arial"/>
          <w:b/>
          <w:sz w:val="24"/>
          <w:szCs w:val="24"/>
        </w:rPr>
        <w:t>.10.2024 r.</w:t>
      </w:r>
      <w:r w:rsidR="00326B0B" w:rsidRPr="00E26215">
        <w:rPr>
          <w:rFonts w:ascii="Arial" w:hAnsi="Arial" w:cs="Arial"/>
          <w:b/>
          <w:sz w:val="24"/>
          <w:szCs w:val="24"/>
        </w:rPr>
        <w:t xml:space="preserve"> po podpisaniu protokołu odbioru. </w:t>
      </w:r>
      <w:r w:rsidR="00326B0B" w:rsidRPr="00E26215">
        <w:rPr>
          <w:rFonts w:ascii="Arial" w:hAnsi="Arial" w:cs="Arial"/>
          <w:sz w:val="24"/>
          <w:szCs w:val="24"/>
        </w:rPr>
        <w:t>Program kulturowy i umowa partnerska wypracowane w tym etapie muszą zostać przekaz</w:t>
      </w:r>
      <w:r w:rsidRPr="00E26215">
        <w:rPr>
          <w:rFonts w:ascii="Arial" w:hAnsi="Arial" w:cs="Arial"/>
          <w:sz w:val="24"/>
          <w:szCs w:val="24"/>
        </w:rPr>
        <w:t xml:space="preserve">ane </w:t>
      </w:r>
      <w:r w:rsidR="00326B0B" w:rsidRPr="00E26215">
        <w:rPr>
          <w:rFonts w:ascii="Arial" w:hAnsi="Arial" w:cs="Arial"/>
          <w:sz w:val="24"/>
          <w:szCs w:val="24"/>
        </w:rPr>
        <w:t xml:space="preserve"> w formie papierowej </w:t>
      </w:r>
      <w:r w:rsidRPr="00E26215">
        <w:rPr>
          <w:rFonts w:ascii="Arial" w:hAnsi="Arial" w:cs="Arial"/>
          <w:bCs/>
          <w:sz w:val="24"/>
          <w:szCs w:val="24"/>
        </w:rPr>
        <w:t>w 3  egzemplarzach w formacie A4 druk jednostronny  oraz w formie elektronicznej w wersji edytowalnej i pdf.</w:t>
      </w:r>
    </w:p>
    <w:p w14:paraId="4C9F86FB" w14:textId="0053C97A" w:rsidR="008A2E3D" w:rsidRPr="00E26215" w:rsidRDefault="008A2E3D" w:rsidP="008A2E3D">
      <w:pPr>
        <w:pStyle w:val="Akapitzlist"/>
        <w:spacing w:after="0" w:line="240" w:lineRule="auto"/>
        <w:ind w:left="425"/>
        <w:contextualSpacing w:val="0"/>
        <w:jc w:val="both"/>
        <w:rPr>
          <w:rFonts w:ascii="Arial" w:hAnsi="Arial" w:cs="Arial"/>
          <w:bCs/>
          <w:sz w:val="24"/>
          <w:szCs w:val="24"/>
        </w:rPr>
      </w:pPr>
      <w:r w:rsidRPr="00E26215">
        <w:rPr>
          <w:rFonts w:ascii="Arial" w:hAnsi="Arial" w:cs="Arial"/>
          <w:bCs/>
          <w:sz w:val="24"/>
          <w:szCs w:val="24"/>
        </w:rPr>
        <w:t xml:space="preserve">3.2 </w:t>
      </w:r>
      <w:r w:rsidR="00441E5D" w:rsidRPr="00E26215">
        <w:rPr>
          <w:rFonts w:ascii="Arial" w:hAnsi="Arial" w:cs="Arial"/>
          <w:bCs/>
          <w:sz w:val="24"/>
          <w:szCs w:val="24"/>
        </w:rPr>
        <w:t>ETAP II</w:t>
      </w:r>
      <w:r w:rsidR="00441E5D" w:rsidRPr="00E26215">
        <w:rPr>
          <w:rFonts w:ascii="Arial" w:hAnsi="Arial" w:cs="Arial"/>
          <w:b/>
          <w:bCs/>
          <w:sz w:val="24"/>
          <w:szCs w:val="24"/>
        </w:rPr>
        <w:t xml:space="preserve"> </w:t>
      </w:r>
      <w:r w:rsidR="007079DF" w:rsidRPr="00E26215">
        <w:rPr>
          <w:rFonts w:ascii="Arial" w:hAnsi="Arial" w:cs="Arial"/>
          <w:b/>
          <w:bCs/>
          <w:sz w:val="24"/>
          <w:szCs w:val="24"/>
        </w:rPr>
        <w:t>ANALIZA POPYTU</w:t>
      </w:r>
      <w:r w:rsidR="00D2611E" w:rsidRPr="00E26215">
        <w:rPr>
          <w:rFonts w:ascii="Arial" w:hAnsi="Arial" w:cs="Arial"/>
          <w:b/>
          <w:bCs/>
          <w:sz w:val="24"/>
          <w:szCs w:val="24"/>
        </w:rPr>
        <w:t xml:space="preserve"> </w:t>
      </w:r>
      <w:r w:rsidR="00441E5D" w:rsidRPr="00E26215">
        <w:rPr>
          <w:rFonts w:ascii="Arial" w:hAnsi="Arial" w:cs="Arial"/>
          <w:bCs/>
          <w:sz w:val="24"/>
          <w:szCs w:val="24"/>
        </w:rPr>
        <w:t xml:space="preserve">– w terminie </w:t>
      </w:r>
      <w:r w:rsidR="00441E5D" w:rsidRPr="00E26215">
        <w:rPr>
          <w:rFonts w:ascii="Arial" w:hAnsi="Arial" w:cs="Arial"/>
          <w:b/>
          <w:sz w:val="24"/>
          <w:szCs w:val="24"/>
        </w:rPr>
        <w:t xml:space="preserve">do dnia </w:t>
      </w:r>
      <w:r w:rsidR="00A749B2" w:rsidRPr="00E26215">
        <w:rPr>
          <w:rFonts w:ascii="Arial" w:hAnsi="Arial" w:cs="Arial"/>
          <w:b/>
          <w:sz w:val="24"/>
          <w:szCs w:val="24"/>
        </w:rPr>
        <w:t>30</w:t>
      </w:r>
      <w:r w:rsidR="00441E5D" w:rsidRPr="00E26215">
        <w:rPr>
          <w:rFonts w:ascii="Arial" w:hAnsi="Arial" w:cs="Arial"/>
          <w:b/>
          <w:sz w:val="24"/>
          <w:szCs w:val="24"/>
        </w:rPr>
        <w:t>.11.2024 r.</w:t>
      </w:r>
      <w:r w:rsidRPr="00E26215">
        <w:rPr>
          <w:rFonts w:ascii="Arial" w:hAnsi="Arial" w:cs="Arial"/>
          <w:b/>
          <w:sz w:val="24"/>
          <w:szCs w:val="24"/>
        </w:rPr>
        <w:t xml:space="preserve"> po podpisaniu protokołu odbioru. </w:t>
      </w:r>
      <w:r w:rsidRPr="00E26215">
        <w:rPr>
          <w:rFonts w:ascii="Arial" w:hAnsi="Arial" w:cs="Arial"/>
          <w:sz w:val="24"/>
          <w:szCs w:val="24"/>
        </w:rPr>
        <w:t xml:space="preserve">Analiza popytu zostanie przekazana  w formie papierowej </w:t>
      </w:r>
      <w:r w:rsidRPr="00E26215">
        <w:rPr>
          <w:rFonts w:ascii="Arial" w:hAnsi="Arial" w:cs="Arial"/>
          <w:bCs/>
          <w:sz w:val="24"/>
          <w:szCs w:val="24"/>
        </w:rPr>
        <w:t>w 3  egzemplarzach w formacie A4 druk jednostronny  oraz w formie elektronicznej w wersji edytowalnej i pdf.</w:t>
      </w:r>
    </w:p>
    <w:p w14:paraId="2C2D807A" w14:textId="511B2085" w:rsidR="00A6472B" w:rsidRPr="00E26215" w:rsidRDefault="008A2E3D" w:rsidP="00A6472B">
      <w:pPr>
        <w:pStyle w:val="Akapitzlist"/>
        <w:numPr>
          <w:ilvl w:val="0"/>
          <w:numId w:val="25"/>
        </w:numPr>
        <w:spacing w:after="200" w:line="276" w:lineRule="auto"/>
        <w:ind w:left="567" w:hanging="567"/>
        <w:contextualSpacing w:val="0"/>
        <w:jc w:val="both"/>
        <w:rPr>
          <w:rFonts w:ascii="Arial Narrow" w:hAnsi="Arial Narrow" w:cs="Arial"/>
          <w:b/>
          <w:sz w:val="24"/>
          <w:szCs w:val="24"/>
        </w:rPr>
      </w:pPr>
      <w:r w:rsidRPr="00E26215">
        <w:rPr>
          <w:rFonts w:ascii="Arial" w:hAnsi="Arial" w:cs="Arial"/>
          <w:bCs/>
          <w:sz w:val="24"/>
          <w:szCs w:val="24"/>
        </w:rPr>
        <w:t xml:space="preserve">3.3 </w:t>
      </w:r>
      <w:r w:rsidR="00441E5D" w:rsidRPr="00E26215">
        <w:rPr>
          <w:rFonts w:ascii="Arial" w:hAnsi="Arial" w:cs="Arial"/>
          <w:bCs/>
          <w:sz w:val="24"/>
          <w:szCs w:val="24"/>
        </w:rPr>
        <w:t xml:space="preserve">ETAP III </w:t>
      </w:r>
      <w:r w:rsidR="007079DF" w:rsidRPr="00E26215">
        <w:rPr>
          <w:rFonts w:ascii="Arial" w:hAnsi="Arial" w:cs="Arial"/>
          <w:bCs/>
          <w:sz w:val="24"/>
          <w:szCs w:val="24"/>
        </w:rPr>
        <w:t xml:space="preserve"> </w:t>
      </w:r>
      <w:r w:rsidR="007079DF" w:rsidRPr="00E26215">
        <w:rPr>
          <w:rFonts w:ascii="Arial" w:hAnsi="Arial" w:cs="Arial"/>
          <w:b/>
          <w:bCs/>
          <w:sz w:val="24"/>
          <w:szCs w:val="24"/>
        </w:rPr>
        <w:t>DOKUMENTACJA APLIKACYJNA</w:t>
      </w:r>
      <w:r w:rsidR="00441E5D" w:rsidRPr="00E26215">
        <w:rPr>
          <w:rFonts w:ascii="Arial" w:hAnsi="Arial" w:cs="Arial"/>
          <w:bCs/>
          <w:sz w:val="24"/>
          <w:szCs w:val="24"/>
        </w:rPr>
        <w:t xml:space="preserve">– w terminie </w:t>
      </w:r>
      <w:r w:rsidR="00441E5D" w:rsidRPr="00E26215">
        <w:rPr>
          <w:rFonts w:ascii="Arial" w:hAnsi="Arial" w:cs="Arial"/>
          <w:b/>
          <w:sz w:val="24"/>
          <w:szCs w:val="24"/>
        </w:rPr>
        <w:t>do dnia 18.12.2024 r.</w:t>
      </w:r>
      <w:r w:rsidR="00441E5D" w:rsidRPr="00E26215">
        <w:rPr>
          <w:rFonts w:ascii="Arial" w:hAnsi="Arial" w:cs="Arial"/>
          <w:bCs/>
          <w:sz w:val="24"/>
          <w:szCs w:val="24"/>
        </w:rPr>
        <w:t xml:space="preserve"> </w:t>
      </w:r>
      <w:r w:rsidRPr="00E26215">
        <w:rPr>
          <w:rFonts w:ascii="Arial" w:hAnsi="Arial" w:cs="Arial"/>
          <w:b/>
          <w:sz w:val="24"/>
          <w:szCs w:val="24"/>
        </w:rPr>
        <w:t xml:space="preserve">po podpisaniu protokołu odbioru. </w:t>
      </w:r>
      <w:r w:rsidRPr="00E26215">
        <w:rPr>
          <w:rFonts w:ascii="Arial" w:hAnsi="Arial" w:cs="Arial"/>
          <w:sz w:val="24"/>
          <w:szCs w:val="24"/>
        </w:rPr>
        <w:t>Wniosek aplikacyjny</w:t>
      </w:r>
      <w:r w:rsidR="00A6472B" w:rsidRPr="00E26215">
        <w:rPr>
          <w:rFonts w:ascii="Arial" w:hAnsi="Arial" w:cs="Arial"/>
          <w:sz w:val="24"/>
          <w:szCs w:val="24"/>
        </w:rPr>
        <w:t xml:space="preserve"> wraz z załącznikami </w:t>
      </w:r>
      <w:r w:rsidRPr="00E26215">
        <w:rPr>
          <w:rFonts w:ascii="Arial" w:hAnsi="Arial" w:cs="Arial"/>
          <w:sz w:val="24"/>
          <w:szCs w:val="24"/>
        </w:rPr>
        <w:t xml:space="preserve">  zostanie przekazany  w formie papierowej </w:t>
      </w:r>
      <w:r w:rsidRPr="00E26215">
        <w:rPr>
          <w:rFonts w:ascii="Arial" w:hAnsi="Arial" w:cs="Arial"/>
          <w:bCs/>
          <w:sz w:val="24"/>
          <w:szCs w:val="24"/>
        </w:rPr>
        <w:t>w 3  egzemplarzach w formacie A4 druk jednostronny  oraz w formie elektronicznej w wersji edytowalnej i pdf.</w:t>
      </w:r>
      <w:r w:rsidR="00A6472B" w:rsidRPr="00E26215">
        <w:rPr>
          <w:rFonts w:ascii="Arial Narrow" w:hAnsi="Arial Narrow" w:cs="Arial"/>
          <w:b/>
          <w:sz w:val="24"/>
          <w:szCs w:val="24"/>
        </w:rPr>
        <w:t xml:space="preserve"> </w:t>
      </w:r>
      <w:r w:rsidR="00A6472B" w:rsidRPr="00E26215">
        <w:rPr>
          <w:rFonts w:ascii="Arial Narrow" w:hAnsi="Arial Narrow" w:cs="Arial"/>
          <w:b/>
          <w:bCs/>
          <w:sz w:val="24"/>
          <w:szCs w:val="24"/>
          <w:lang w:bidi="pl-PL"/>
        </w:rPr>
        <w:t>w obowiązującym do elektronicznego składania wniosków  systemie  IGA (Internetowy Generator Aplikacji). Wykonawca zobowiązany będzie do udzielenia pomocy Zamawiającemu w procedurze wysyłania wniosku.</w:t>
      </w:r>
    </w:p>
    <w:p w14:paraId="12907622" w14:textId="489F840E" w:rsidR="00441E5D" w:rsidRPr="00E26215" w:rsidRDefault="00441E5D" w:rsidP="008A2E3D">
      <w:pPr>
        <w:pStyle w:val="Akapitzlist"/>
        <w:spacing w:after="0" w:line="240" w:lineRule="auto"/>
        <w:ind w:left="425"/>
        <w:contextualSpacing w:val="0"/>
        <w:jc w:val="both"/>
        <w:rPr>
          <w:rFonts w:ascii="Arial" w:hAnsi="Arial" w:cs="Arial"/>
          <w:bCs/>
          <w:sz w:val="24"/>
          <w:szCs w:val="24"/>
        </w:rPr>
      </w:pPr>
    </w:p>
    <w:p w14:paraId="5886C4BD" w14:textId="7155ECA9" w:rsidR="00441E5D" w:rsidRPr="00E26215" w:rsidRDefault="00441E5D" w:rsidP="002D1306">
      <w:pPr>
        <w:pStyle w:val="Akapitzlist"/>
        <w:numPr>
          <w:ilvl w:val="0"/>
          <w:numId w:val="2"/>
        </w:numPr>
        <w:tabs>
          <w:tab w:val="left" w:pos="0"/>
          <w:tab w:val="left" w:pos="2340"/>
        </w:tabs>
        <w:spacing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E26215">
        <w:rPr>
          <w:rFonts w:ascii="Arial" w:hAnsi="Arial" w:cs="Arial"/>
          <w:sz w:val="24"/>
          <w:szCs w:val="24"/>
        </w:rPr>
        <w:t xml:space="preserve">Całość przedmiotu zamówienia musi zostać zrealizowana </w:t>
      </w:r>
      <w:r w:rsidRPr="00E26215">
        <w:rPr>
          <w:rFonts w:ascii="Arial" w:hAnsi="Arial" w:cs="Arial"/>
          <w:b/>
          <w:bCs/>
          <w:sz w:val="24"/>
          <w:szCs w:val="24"/>
        </w:rPr>
        <w:t xml:space="preserve">w nieprzekraczalnym terminie do dnia 18.12.2024 r. </w:t>
      </w:r>
    </w:p>
    <w:p w14:paraId="65727858" w14:textId="7C490448" w:rsidR="00BF2007" w:rsidRPr="00E26215" w:rsidRDefault="00052085" w:rsidP="002D1306">
      <w:pPr>
        <w:pStyle w:val="Akapitzlist"/>
        <w:numPr>
          <w:ilvl w:val="0"/>
          <w:numId w:val="2"/>
        </w:numPr>
        <w:spacing w:after="0" w:line="240" w:lineRule="auto"/>
        <w:contextualSpacing w:val="0"/>
        <w:jc w:val="both"/>
        <w:rPr>
          <w:rFonts w:ascii="Arial" w:hAnsi="Arial" w:cs="Arial"/>
          <w:bCs/>
          <w:sz w:val="24"/>
          <w:szCs w:val="24"/>
        </w:rPr>
      </w:pPr>
      <w:r w:rsidRPr="00E26215">
        <w:rPr>
          <w:rFonts w:ascii="Arial" w:hAnsi="Arial" w:cs="Arial"/>
          <w:bCs/>
          <w:iCs/>
          <w:sz w:val="24"/>
          <w:szCs w:val="24"/>
        </w:rPr>
        <w:t>Zamawiający</w:t>
      </w:r>
      <w:r w:rsidR="00ED33F5" w:rsidRPr="00E26215">
        <w:rPr>
          <w:rFonts w:ascii="Arial" w:hAnsi="Arial" w:cs="Arial"/>
          <w:bCs/>
          <w:iCs/>
          <w:sz w:val="24"/>
          <w:szCs w:val="24"/>
        </w:rPr>
        <w:t xml:space="preserve">, po podpisaniu niniejszej umowy, na żądanie Wykonawcy </w:t>
      </w:r>
      <w:r w:rsidRPr="00E26215">
        <w:rPr>
          <w:rFonts w:ascii="Arial" w:hAnsi="Arial" w:cs="Arial"/>
          <w:bCs/>
          <w:iCs/>
          <w:sz w:val="24"/>
          <w:szCs w:val="24"/>
        </w:rPr>
        <w:t>przekaże Wykonawcy wszystkie niezbędne do realizacji umowy materiały</w:t>
      </w:r>
      <w:r w:rsidR="00F26487" w:rsidRPr="00E26215">
        <w:rPr>
          <w:rFonts w:ascii="Arial" w:hAnsi="Arial" w:cs="Arial"/>
          <w:bCs/>
          <w:iCs/>
          <w:sz w:val="24"/>
          <w:szCs w:val="24"/>
        </w:rPr>
        <w:t>.</w:t>
      </w:r>
      <w:r w:rsidRPr="00E26215">
        <w:rPr>
          <w:rFonts w:ascii="Arial" w:hAnsi="Arial" w:cs="Arial"/>
          <w:bCs/>
          <w:iCs/>
          <w:sz w:val="24"/>
          <w:szCs w:val="24"/>
        </w:rPr>
        <w:t xml:space="preserve"> </w:t>
      </w:r>
    </w:p>
    <w:p w14:paraId="67B953C8" w14:textId="39087FDE" w:rsidR="00AB1A72" w:rsidRPr="00E26215" w:rsidRDefault="00EE6EDA" w:rsidP="002D1306">
      <w:pPr>
        <w:pStyle w:val="Akapitzlist"/>
        <w:numPr>
          <w:ilvl w:val="0"/>
          <w:numId w:val="2"/>
        </w:numPr>
        <w:spacing w:after="0" w:line="240" w:lineRule="auto"/>
        <w:contextualSpacing w:val="0"/>
        <w:jc w:val="both"/>
        <w:rPr>
          <w:rFonts w:ascii="Arial" w:hAnsi="Arial" w:cs="Arial"/>
          <w:bCs/>
          <w:sz w:val="24"/>
          <w:szCs w:val="24"/>
        </w:rPr>
      </w:pPr>
      <w:r w:rsidRPr="00E26215">
        <w:rPr>
          <w:rFonts w:ascii="Arial" w:hAnsi="Arial" w:cs="Arial"/>
          <w:sz w:val="24"/>
          <w:szCs w:val="24"/>
        </w:rPr>
        <w:t xml:space="preserve">Wykonawca zobowiązuje się najpóźniej w ciągu  </w:t>
      </w:r>
      <w:r w:rsidR="00A6472B" w:rsidRPr="00E26215">
        <w:rPr>
          <w:rFonts w:ascii="Arial" w:hAnsi="Arial" w:cs="Arial"/>
          <w:sz w:val="24"/>
          <w:szCs w:val="24"/>
        </w:rPr>
        <w:t xml:space="preserve">5 </w:t>
      </w:r>
      <w:r w:rsidRPr="00E26215">
        <w:rPr>
          <w:rFonts w:ascii="Arial" w:hAnsi="Arial" w:cs="Arial"/>
          <w:sz w:val="24"/>
          <w:szCs w:val="24"/>
        </w:rPr>
        <w:t>dni roboczych od dnia podpisani</w:t>
      </w:r>
      <w:r w:rsidR="00BF2007" w:rsidRPr="00E26215">
        <w:rPr>
          <w:rFonts w:ascii="Arial" w:hAnsi="Arial" w:cs="Arial"/>
          <w:sz w:val="24"/>
          <w:szCs w:val="24"/>
        </w:rPr>
        <w:t>a</w:t>
      </w:r>
      <w:r w:rsidRPr="00E26215">
        <w:rPr>
          <w:rFonts w:ascii="Arial" w:hAnsi="Arial" w:cs="Arial"/>
          <w:sz w:val="24"/>
          <w:szCs w:val="24"/>
        </w:rPr>
        <w:t xml:space="preserve"> umowy przygotować i przekazać Zamawiającemu wykaz informacji i dokumentów, które Zamawiający winien przygotować dla Wykonawcy celem należytego i terminowego wykonania umowy.</w:t>
      </w:r>
    </w:p>
    <w:p w14:paraId="6F50ABD7" w14:textId="7AB521EB" w:rsidR="008A2E3D" w:rsidRPr="00E26215" w:rsidRDefault="008A2E3D" w:rsidP="002D1306">
      <w:pPr>
        <w:pStyle w:val="Akapitzlist"/>
        <w:numPr>
          <w:ilvl w:val="0"/>
          <w:numId w:val="2"/>
        </w:numPr>
        <w:spacing w:after="0" w:line="240" w:lineRule="auto"/>
        <w:contextualSpacing w:val="0"/>
        <w:jc w:val="both"/>
        <w:rPr>
          <w:rFonts w:ascii="Arial" w:hAnsi="Arial" w:cs="Arial"/>
          <w:bCs/>
          <w:sz w:val="24"/>
          <w:szCs w:val="24"/>
        </w:rPr>
      </w:pPr>
      <w:r w:rsidRPr="00E26215">
        <w:rPr>
          <w:rFonts w:ascii="Arial" w:hAnsi="Arial" w:cs="Arial"/>
          <w:bCs/>
          <w:sz w:val="24"/>
          <w:szCs w:val="24"/>
        </w:rPr>
        <w:t>Miejscem przekazania dokumentacji będącej przedmiotem umowy jest siedziba Zamawiaj</w:t>
      </w:r>
      <w:r w:rsidR="00260F4B" w:rsidRPr="00E26215">
        <w:rPr>
          <w:rFonts w:ascii="Arial" w:hAnsi="Arial" w:cs="Arial"/>
          <w:bCs/>
          <w:sz w:val="24"/>
          <w:szCs w:val="24"/>
        </w:rPr>
        <w:t>ą</w:t>
      </w:r>
      <w:r w:rsidRPr="00E26215">
        <w:rPr>
          <w:rFonts w:ascii="Arial" w:hAnsi="Arial" w:cs="Arial"/>
          <w:bCs/>
          <w:sz w:val="24"/>
          <w:szCs w:val="24"/>
        </w:rPr>
        <w:t xml:space="preserve">cego – Dział Inwestycji Miasteczko Galicyjskie ul. Lwowska </w:t>
      </w:r>
      <w:r w:rsidR="00260F4B" w:rsidRPr="00E26215">
        <w:rPr>
          <w:rFonts w:ascii="Arial" w:hAnsi="Arial" w:cs="Arial"/>
          <w:bCs/>
          <w:sz w:val="24"/>
          <w:szCs w:val="24"/>
        </w:rPr>
        <w:t>226 w Nowym Sączu.</w:t>
      </w:r>
    </w:p>
    <w:p w14:paraId="4D8914A6" w14:textId="733DADDC" w:rsidR="00AB1A72" w:rsidRPr="00E26215" w:rsidRDefault="00AB1A72" w:rsidP="002D1306">
      <w:pPr>
        <w:pStyle w:val="Akapitzlist"/>
        <w:numPr>
          <w:ilvl w:val="0"/>
          <w:numId w:val="2"/>
        </w:numPr>
        <w:spacing w:after="0" w:line="240" w:lineRule="auto"/>
        <w:contextualSpacing w:val="0"/>
        <w:jc w:val="both"/>
        <w:rPr>
          <w:rFonts w:ascii="Arial" w:hAnsi="Arial" w:cs="Arial"/>
          <w:bCs/>
          <w:sz w:val="24"/>
          <w:szCs w:val="24"/>
        </w:rPr>
      </w:pPr>
      <w:r w:rsidRPr="00E26215">
        <w:rPr>
          <w:rFonts w:ascii="Arial" w:hAnsi="Arial" w:cs="Arial"/>
          <w:sz w:val="24"/>
          <w:szCs w:val="24"/>
        </w:rPr>
        <w:t>Po</w:t>
      </w:r>
      <w:r w:rsidR="00674B08" w:rsidRPr="00E26215">
        <w:rPr>
          <w:rFonts w:ascii="Arial" w:hAnsi="Arial" w:cs="Arial"/>
          <w:sz w:val="24"/>
          <w:szCs w:val="24"/>
        </w:rPr>
        <w:t xml:space="preserve"> otrzymaniu dokumentacji </w:t>
      </w:r>
      <w:r w:rsidR="00BF2007" w:rsidRPr="00E26215">
        <w:rPr>
          <w:rFonts w:ascii="Arial" w:hAnsi="Arial" w:cs="Arial"/>
          <w:sz w:val="24"/>
          <w:szCs w:val="24"/>
        </w:rPr>
        <w:t>będącej przedmiotem umowy, w zakresie każdego z etapów realizacji umowy</w:t>
      </w:r>
      <w:r w:rsidRPr="00E26215">
        <w:rPr>
          <w:rFonts w:ascii="Arial" w:hAnsi="Arial" w:cs="Arial"/>
          <w:sz w:val="24"/>
          <w:szCs w:val="24"/>
        </w:rPr>
        <w:t xml:space="preserve">, Zamawiający </w:t>
      </w:r>
      <w:r w:rsidR="00674B08" w:rsidRPr="00E26215">
        <w:rPr>
          <w:rFonts w:ascii="Arial" w:hAnsi="Arial" w:cs="Arial"/>
          <w:sz w:val="24"/>
          <w:szCs w:val="24"/>
        </w:rPr>
        <w:t xml:space="preserve">ma </w:t>
      </w:r>
      <w:r w:rsidR="00B24517" w:rsidRPr="00E26215">
        <w:rPr>
          <w:rFonts w:ascii="Arial" w:hAnsi="Arial" w:cs="Arial"/>
          <w:sz w:val="24"/>
          <w:szCs w:val="24"/>
        </w:rPr>
        <w:t xml:space="preserve">5 </w:t>
      </w:r>
      <w:r w:rsidR="00674B08" w:rsidRPr="00E26215">
        <w:rPr>
          <w:rFonts w:ascii="Arial" w:hAnsi="Arial" w:cs="Arial"/>
          <w:sz w:val="24"/>
          <w:szCs w:val="24"/>
        </w:rPr>
        <w:t xml:space="preserve">dni roboczych na wniesienie uwag do otrzymanej dokumentacji i oddania jej Wykonawcy do poprawy lub przekazanie informacji o jej zaakceptowaniu. Wykonawca zobowiązany jest najpóźniej w ciągu </w:t>
      </w:r>
      <w:r w:rsidR="00145378" w:rsidRPr="00E26215">
        <w:rPr>
          <w:rFonts w:ascii="Arial" w:hAnsi="Arial" w:cs="Arial"/>
          <w:sz w:val="24"/>
          <w:szCs w:val="24"/>
        </w:rPr>
        <w:t>5</w:t>
      </w:r>
      <w:r w:rsidR="00B24517" w:rsidRPr="00E26215">
        <w:rPr>
          <w:rFonts w:ascii="Arial" w:hAnsi="Arial" w:cs="Arial"/>
          <w:sz w:val="24"/>
          <w:szCs w:val="24"/>
        </w:rPr>
        <w:t xml:space="preserve"> </w:t>
      </w:r>
      <w:r w:rsidR="00674B08" w:rsidRPr="00E26215">
        <w:rPr>
          <w:rFonts w:ascii="Arial" w:hAnsi="Arial" w:cs="Arial"/>
          <w:sz w:val="24"/>
          <w:szCs w:val="24"/>
        </w:rPr>
        <w:t xml:space="preserve">dni roboczych do naniesienia uzasadnionych poprawek i ponownego przekazania poprawionej i kompletnej dokumentacji. Jeżeli mimo upływu tego terminu, Wykonawca nie przekaże poprawionej dokumentacji lub przekaże dokumentację zawierającą braki będzie zobowiązany do zapłaty kar umownych określonych w § </w:t>
      </w:r>
      <w:r w:rsidR="003E791C" w:rsidRPr="00E26215">
        <w:rPr>
          <w:rFonts w:ascii="Arial" w:hAnsi="Arial" w:cs="Arial"/>
          <w:sz w:val="24"/>
          <w:szCs w:val="24"/>
        </w:rPr>
        <w:t>7</w:t>
      </w:r>
      <w:r w:rsidR="00674B08" w:rsidRPr="00E26215">
        <w:rPr>
          <w:rFonts w:ascii="Arial" w:hAnsi="Arial" w:cs="Arial"/>
          <w:sz w:val="24"/>
          <w:szCs w:val="24"/>
        </w:rPr>
        <w:t xml:space="preserve"> ust. 4 Umowy. Zamawiający może wyznaczyć dodatkowy </w:t>
      </w:r>
      <w:r w:rsidR="00145378" w:rsidRPr="00E26215">
        <w:rPr>
          <w:rFonts w:ascii="Arial" w:hAnsi="Arial" w:cs="Arial"/>
          <w:sz w:val="24"/>
          <w:szCs w:val="24"/>
        </w:rPr>
        <w:t>5</w:t>
      </w:r>
      <w:r w:rsidR="00B24517" w:rsidRPr="00E26215">
        <w:rPr>
          <w:rFonts w:ascii="Arial" w:hAnsi="Arial" w:cs="Arial"/>
          <w:sz w:val="24"/>
          <w:szCs w:val="24"/>
        </w:rPr>
        <w:t xml:space="preserve"> </w:t>
      </w:r>
      <w:r w:rsidR="00674B08" w:rsidRPr="00E26215">
        <w:rPr>
          <w:rFonts w:ascii="Arial" w:hAnsi="Arial" w:cs="Arial"/>
          <w:sz w:val="24"/>
          <w:szCs w:val="24"/>
        </w:rPr>
        <w:t>dniowy termin (dni robocze) na przekazanie poprawionej dokumentacji, co nie wpłynie na obowiązek zapłaty kar umownych określony w z</w:t>
      </w:r>
      <w:r w:rsidR="00145378" w:rsidRPr="00E26215">
        <w:rPr>
          <w:rFonts w:ascii="Arial" w:hAnsi="Arial" w:cs="Arial"/>
          <w:sz w:val="24"/>
          <w:szCs w:val="24"/>
        </w:rPr>
        <w:t>a</w:t>
      </w:r>
      <w:r w:rsidR="00674B08" w:rsidRPr="00E26215">
        <w:rPr>
          <w:rFonts w:ascii="Arial" w:hAnsi="Arial" w:cs="Arial"/>
          <w:sz w:val="24"/>
          <w:szCs w:val="24"/>
        </w:rPr>
        <w:t>daniu wcześniej, a w przypadku jego bezskutecznego upływu Zamawiający może odstąpić od umowy w terminie</w:t>
      </w:r>
      <w:r w:rsidR="00145378" w:rsidRPr="00E26215">
        <w:rPr>
          <w:rFonts w:ascii="Arial" w:hAnsi="Arial" w:cs="Arial"/>
          <w:sz w:val="24"/>
          <w:szCs w:val="24"/>
        </w:rPr>
        <w:t xml:space="preserve"> </w:t>
      </w:r>
      <w:r w:rsidR="00B24517" w:rsidRPr="00E26215">
        <w:rPr>
          <w:rFonts w:ascii="Arial" w:hAnsi="Arial" w:cs="Arial"/>
          <w:sz w:val="24"/>
          <w:szCs w:val="24"/>
        </w:rPr>
        <w:t>15</w:t>
      </w:r>
      <w:r w:rsidR="00674B08" w:rsidRPr="00E26215">
        <w:rPr>
          <w:rFonts w:ascii="Arial" w:hAnsi="Arial" w:cs="Arial"/>
          <w:sz w:val="24"/>
          <w:szCs w:val="24"/>
        </w:rPr>
        <w:t xml:space="preserve"> dni od powzięcia informacji o zaistnieniu przesłanki stanowiącej podstawę do odstąpienia.</w:t>
      </w:r>
    </w:p>
    <w:p w14:paraId="2909E226" w14:textId="38693CDF" w:rsidR="00AB1A72" w:rsidRPr="00E26215" w:rsidRDefault="00AB1A72" w:rsidP="002D1306">
      <w:pPr>
        <w:pStyle w:val="Akapitzlist"/>
        <w:numPr>
          <w:ilvl w:val="0"/>
          <w:numId w:val="2"/>
        </w:numPr>
        <w:spacing w:after="0" w:line="240" w:lineRule="auto"/>
        <w:contextualSpacing w:val="0"/>
        <w:jc w:val="both"/>
        <w:rPr>
          <w:rFonts w:ascii="Arial" w:hAnsi="Arial" w:cs="Arial"/>
          <w:bCs/>
          <w:sz w:val="24"/>
          <w:szCs w:val="24"/>
        </w:rPr>
      </w:pPr>
      <w:r w:rsidRPr="00E26215">
        <w:rPr>
          <w:rFonts w:ascii="Arial" w:hAnsi="Arial" w:cs="Arial"/>
          <w:sz w:val="24"/>
          <w:szCs w:val="24"/>
        </w:rPr>
        <w:lastRenderedPageBreak/>
        <w:t>Każda d</w:t>
      </w:r>
      <w:r w:rsidR="00E332F2" w:rsidRPr="00E26215">
        <w:rPr>
          <w:rFonts w:ascii="Arial" w:hAnsi="Arial" w:cs="Arial"/>
          <w:sz w:val="24"/>
          <w:szCs w:val="24"/>
        </w:rPr>
        <w:t>okumentacja musi być sporządzona w języku polskim, w wersji papierowej</w:t>
      </w:r>
      <w:r w:rsidRPr="00E26215">
        <w:rPr>
          <w:rFonts w:ascii="Arial" w:hAnsi="Arial" w:cs="Arial"/>
          <w:sz w:val="24"/>
          <w:szCs w:val="24"/>
        </w:rPr>
        <w:t xml:space="preserve"> </w:t>
      </w:r>
      <w:r w:rsidR="00E332F2" w:rsidRPr="00E26215">
        <w:rPr>
          <w:rFonts w:ascii="Arial" w:hAnsi="Arial" w:cs="Arial"/>
          <w:sz w:val="24"/>
          <w:szCs w:val="24"/>
        </w:rPr>
        <w:t xml:space="preserve">i elektronicznej. Wersja elektroniczna </w:t>
      </w:r>
      <w:r w:rsidRPr="00E26215">
        <w:rPr>
          <w:rFonts w:ascii="Arial" w:hAnsi="Arial" w:cs="Arial"/>
          <w:sz w:val="24"/>
          <w:szCs w:val="24"/>
        </w:rPr>
        <w:t xml:space="preserve">powinna być sporządzona </w:t>
      </w:r>
      <w:r w:rsidR="00E332F2" w:rsidRPr="00E26215">
        <w:rPr>
          <w:rFonts w:ascii="Arial" w:hAnsi="Arial" w:cs="Arial"/>
          <w:sz w:val="24"/>
          <w:szCs w:val="24"/>
        </w:rPr>
        <w:t xml:space="preserve">w formie edytowalnej i z czynnymi formułami w arkuszach kalkulacyjnych, umożliwiającymi prześledzenie formuł komórek w celu potwierdzenia prawidłowości </w:t>
      </w:r>
      <w:r w:rsidRPr="00E26215">
        <w:rPr>
          <w:rFonts w:ascii="Arial" w:hAnsi="Arial" w:cs="Arial"/>
          <w:sz w:val="24"/>
          <w:szCs w:val="24"/>
        </w:rPr>
        <w:t xml:space="preserve">ewentualnych </w:t>
      </w:r>
      <w:r w:rsidR="00E332F2" w:rsidRPr="00E26215">
        <w:rPr>
          <w:rFonts w:ascii="Arial" w:hAnsi="Arial" w:cs="Arial"/>
          <w:sz w:val="24"/>
          <w:szCs w:val="24"/>
        </w:rPr>
        <w:t>wyliczeń.</w:t>
      </w:r>
    </w:p>
    <w:p w14:paraId="49208C1F" w14:textId="5178F989" w:rsidR="00E332F2" w:rsidRPr="00E26215" w:rsidRDefault="00AB1A72" w:rsidP="002D1306">
      <w:pPr>
        <w:pStyle w:val="Akapitzlist"/>
        <w:numPr>
          <w:ilvl w:val="0"/>
          <w:numId w:val="2"/>
        </w:numPr>
        <w:spacing w:after="0" w:line="240" w:lineRule="auto"/>
        <w:contextualSpacing w:val="0"/>
        <w:jc w:val="both"/>
        <w:rPr>
          <w:rFonts w:ascii="Arial" w:hAnsi="Arial" w:cs="Arial"/>
          <w:bCs/>
          <w:sz w:val="24"/>
          <w:szCs w:val="24"/>
        </w:rPr>
      </w:pPr>
      <w:r w:rsidRPr="00E26215">
        <w:rPr>
          <w:rFonts w:ascii="Arial" w:hAnsi="Arial" w:cs="Arial"/>
          <w:sz w:val="24"/>
          <w:szCs w:val="24"/>
        </w:rPr>
        <w:t xml:space="preserve">Dokumentację </w:t>
      </w:r>
      <w:r w:rsidR="00E332F2" w:rsidRPr="00E26215">
        <w:rPr>
          <w:rFonts w:ascii="Arial" w:hAnsi="Arial" w:cs="Arial"/>
          <w:sz w:val="24"/>
          <w:szCs w:val="24"/>
        </w:rPr>
        <w:t>będąc</w:t>
      </w:r>
      <w:r w:rsidRPr="00E26215">
        <w:rPr>
          <w:rFonts w:ascii="Arial" w:hAnsi="Arial" w:cs="Arial"/>
          <w:sz w:val="24"/>
          <w:szCs w:val="24"/>
        </w:rPr>
        <w:t>ą</w:t>
      </w:r>
      <w:r w:rsidR="00E332F2" w:rsidRPr="00E26215">
        <w:rPr>
          <w:rFonts w:ascii="Arial" w:hAnsi="Arial" w:cs="Arial"/>
          <w:sz w:val="24"/>
          <w:szCs w:val="24"/>
        </w:rPr>
        <w:t xml:space="preserve"> przedmiotem niniejszego zamówienia należy przekazać Zamawiającemu w następującej formie - nagranych plików na płycie CD/DVD w formacie PDF oraz DOC wraz arkuszem kalkulacyjnym w formacie XLS zawierającym tabele oraz wyliczenia z odblokowanymi formułami.</w:t>
      </w:r>
    </w:p>
    <w:p w14:paraId="20B2E9E3" w14:textId="77777777" w:rsidR="00E332F2" w:rsidRPr="00E26215" w:rsidRDefault="00E332F2" w:rsidP="002D1306">
      <w:pPr>
        <w:jc w:val="center"/>
        <w:rPr>
          <w:rFonts w:ascii="Arial" w:hAnsi="Arial" w:cs="Arial"/>
          <w:b/>
          <w:sz w:val="24"/>
          <w:szCs w:val="24"/>
        </w:rPr>
      </w:pPr>
    </w:p>
    <w:p w14:paraId="60FADDBA" w14:textId="33DD7791" w:rsidR="00A25BB3" w:rsidRPr="00E26215" w:rsidRDefault="00A25BB3" w:rsidP="002D1306">
      <w:pPr>
        <w:jc w:val="center"/>
        <w:rPr>
          <w:rFonts w:ascii="Arial" w:hAnsi="Arial" w:cs="Arial"/>
          <w:sz w:val="24"/>
          <w:szCs w:val="24"/>
        </w:rPr>
      </w:pPr>
      <w:r w:rsidRPr="00E26215">
        <w:rPr>
          <w:rFonts w:ascii="Arial" w:hAnsi="Arial" w:cs="Arial"/>
          <w:b/>
          <w:sz w:val="24"/>
          <w:szCs w:val="24"/>
        </w:rPr>
        <w:t xml:space="preserve">§ </w:t>
      </w:r>
      <w:r w:rsidR="004A073F" w:rsidRPr="00E26215">
        <w:rPr>
          <w:rFonts w:ascii="Arial" w:hAnsi="Arial" w:cs="Arial"/>
          <w:b/>
          <w:sz w:val="24"/>
          <w:szCs w:val="24"/>
        </w:rPr>
        <w:t>4</w:t>
      </w:r>
    </w:p>
    <w:p w14:paraId="131921E2" w14:textId="77777777" w:rsidR="00A25BB3" w:rsidRPr="00E26215" w:rsidRDefault="00A25BB3" w:rsidP="002D1306">
      <w:pPr>
        <w:jc w:val="center"/>
        <w:rPr>
          <w:rFonts w:ascii="Arial" w:hAnsi="Arial" w:cs="Arial"/>
          <w:b/>
          <w:sz w:val="24"/>
          <w:szCs w:val="24"/>
        </w:rPr>
      </w:pPr>
      <w:r w:rsidRPr="00E26215">
        <w:rPr>
          <w:rFonts w:ascii="Arial" w:hAnsi="Arial" w:cs="Arial"/>
          <w:b/>
          <w:sz w:val="24"/>
          <w:szCs w:val="24"/>
        </w:rPr>
        <w:t>Wynagrodzenie</w:t>
      </w:r>
    </w:p>
    <w:p w14:paraId="0138DC67" w14:textId="4A01127D" w:rsidR="00A25BB3" w:rsidRPr="00E26215" w:rsidRDefault="00A25BB3" w:rsidP="002D1306">
      <w:pPr>
        <w:numPr>
          <w:ilvl w:val="0"/>
          <w:numId w:val="5"/>
        </w:numPr>
        <w:suppressAutoHyphens w:val="0"/>
        <w:jc w:val="both"/>
        <w:rPr>
          <w:rFonts w:ascii="Arial" w:hAnsi="Arial" w:cs="Arial"/>
          <w:sz w:val="24"/>
          <w:szCs w:val="24"/>
        </w:rPr>
      </w:pPr>
      <w:r w:rsidRPr="00E26215">
        <w:rPr>
          <w:rFonts w:ascii="Arial" w:hAnsi="Arial" w:cs="Arial"/>
          <w:sz w:val="24"/>
          <w:szCs w:val="24"/>
        </w:rPr>
        <w:t xml:space="preserve">Zamawiający uiści na rzecz Wykonawcy wynagrodzenie za należyte i terminowe wykonanie przedmiotu Umowy oraz </w:t>
      </w:r>
      <w:r w:rsidR="00244495" w:rsidRPr="00E26215">
        <w:rPr>
          <w:rFonts w:ascii="Arial" w:hAnsi="Arial" w:cs="Arial"/>
          <w:sz w:val="24"/>
          <w:szCs w:val="24"/>
        </w:rPr>
        <w:t>za przeniesienia autorskich</w:t>
      </w:r>
      <w:r w:rsidRPr="00E26215">
        <w:rPr>
          <w:rFonts w:ascii="Arial" w:hAnsi="Arial" w:cs="Arial"/>
          <w:sz w:val="24"/>
          <w:szCs w:val="24"/>
        </w:rPr>
        <w:t xml:space="preserve"> praw majątkowych do przedmiotu umowy</w:t>
      </w:r>
      <w:r w:rsidR="00244495" w:rsidRPr="00E26215">
        <w:rPr>
          <w:rFonts w:ascii="Arial" w:hAnsi="Arial" w:cs="Arial"/>
          <w:sz w:val="24"/>
          <w:szCs w:val="24"/>
        </w:rPr>
        <w:t>, jeżeli w toku realizacji umowy powstanie utwór w rozumieniu ustawy o prawie autorskim i prawach pokrewnych</w:t>
      </w:r>
      <w:r w:rsidRPr="00E26215">
        <w:rPr>
          <w:rFonts w:ascii="Arial" w:hAnsi="Arial" w:cs="Arial"/>
          <w:sz w:val="24"/>
          <w:szCs w:val="24"/>
        </w:rPr>
        <w:t xml:space="preserve"> oraz za przekazanie prawa własności nośników, na których utrwalony zostanie przedmiot umowy w wysokości</w:t>
      </w:r>
      <w:r w:rsidR="00244495" w:rsidRPr="00E26215">
        <w:rPr>
          <w:rFonts w:ascii="Arial" w:hAnsi="Arial" w:cs="Arial"/>
          <w:sz w:val="24"/>
          <w:szCs w:val="24"/>
        </w:rPr>
        <w:t xml:space="preserve"> </w:t>
      </w:r>
      <w:r w:rsidRPr="00E26215">
        <w:rPr>
          <w:rFonts w:ascii="Arial" w:hAnsi="Arial" w:cs="Arial"/>
          <w:b/>
          <w:sz w:val="24"/>
          <w:szCs w:val="24"/>
        </w:rPr>
        <w:t>…</w:t>
      </w:r>
      <w:r w:rsidR="0017452C" w:rsidRPr="00E26215">
        <w:rPr>
          <w:rFonts w:ascii="Arial" w:hAnsi="Arial" w:cs="Arial"/>
          <w:b/>
          <w:sz w:val="24"/>
          <w:szCs w:val="24"/>
        </w:rPr>
        <w:t>……</w:t>
      </w:r>
      <w:r w:rsidRPr="00E26215">
        <w:rPr>
          <w:rFonts w:ascii="Arial" w:hAnsi="Arial" w:cs="Arial"/>
          <w:b/>
          <w:sz w:val="24"/>
          <w:szCs w:val="24"/>
        </w:rPr>
        <w:t>…… zł</w:t>
      </w:r>
      <w:r w:rsidR="0017452C" w:rsidRPr="00E26215">
        <w:rPr>
          <w:rFonts w:ascii="Arial" w:hAnsi="Arial" w:cs="Arial"/>
          <w:b/>
          <w:sz w:val="24"/>
          <w:szCs w:val="24"/>
        </w:rPr>
        <w:t xml:space="preserve"> netto (słownie: …………………. zł netto), powiększony o należny podatek VAT, co daję kwotę …………………… zł brutto (słownie: ……………………. zł brutto)</w:t>
      </w:r>
      <w:r w:rsidR="0017452C" w:rsidRPr="00E26215">
        <w:rPr>
          <w:rFonts w:ascii="Arial" w:hAnsi="Arial" w:cs="Arial"/>
          <w:bCs/>
          <w:sz w:val="24"/>
          <w:szCs w:val="24"/>
        </w:rPr>
        <w:t>.</w:t>
      </w:r>
    </w:p>
    <w:p w14:paraId="25DD6500" w14:textId="0BDD0A64" w:rsidR="00CF5364" w:rsidRPr="00E26215" w:rsidRDefault="00CF5364" w:rsidP="00CF5364">
      <w:pPr>
        <w:pStyle w:val="Akapitzlist"/>
        <w:numPr>
          <w:ilvl w:val="0"/>
          <w:numId w:val="5"/>
        </w:numPr>
        <w:jc w:val="both"/>
        <w:rPr>
          <w:rFonts w:ascii="Arial" w:hAnsi="Arial" w:cs="Arial"/>
          <w:sz w:val="24"/>
          <w:szCs w:val="24"/>
        </w:rPr>
      </w:pPr>
      <w:r w:rsidRPr="00E26215">
        <w:rPr>
          <w:rFonts w:ascii="Arial" w:hAnsi="Arial" w:cs="Arial"/>
          <w:sz w:val="24"/>
          <w:szCs w:val="24"/>
        </w:rPr>
        <w:t>Cena określona w ust. 1 zawiera wszystkie koszty związane z pełną realizacją przedmiotu umowy i nie może ulec zmianie. Wykonawca nie może żądać jego podwyższenia nawet, jeśli w momencie zawarcia umowy nie można było przewidzieć rozmiarów lub kosztów prac. Wszelkie koszty związane z uzyskaniem uzgodnień,</w:t>
      </w:r>
      <w:r w:rsidR="00163056" w:rsidRPr="00E26215">
        <w:rPr>
          <w:rFonts w:ascii="Arial" w:hAnsi="Arial" w:cs="Arial"/>
          <w:sz w:val="24"/>
          <w:szCs w:val="24"/>
        </w:rPr>
        <w:t xml:space="preserve"> przeprowadzeniem analiz,  </w:t>
      </w:r>
      <w:r w:rsidRPr="00E26215">
        <w:rPr>
          <w:rFonts w:ascii="Arial" w:hAnsi="Arial" w:cs="Arial"/>
          <w:sz w:val="24"/>
          <w:szCs w:val="24"/>
        </w:rPr>
        <w:t xml:space="preserve">bądź </w:t>
      </w:r>
      <w:r w:rsidR="00163056" w:rsidRPr="00E26215">
        <w:rPr>
          <w:rFonts w:ascii="Arial" w:hAnsi="Arial" w:cs="Arial"/>
          <w:sz w:val="24"/>
          <w:szCs w:val="24"/>
        </w:rPr>
        <w:t>innych</w:t>
      </w:r>
      <w:r w:rsidRPr="00E26215">
        <w:rPr>
          <w:rFonts w:ascii="Arial" w:hAnsi="Arial" w:cs="Arial"/>
          <w:sz w:val="24"/>
          <w:szCs w:val="24"/>
        </w:rPr>
        <w:t xml:space="preserve"> pokrywa Wykonawca.</w:t>
      </w:r>
    </w:p>
    <w:p w14:paraId="39787243" w14:textId="777A45F4" w:rsidR="00CF5364" w:rsidRPr="00E26215" w:rsidRDefault="00CF5364" w:rsidP="00CF5364">
      <w:pPr>
        <w:pStyle w:val="Akapitzlist"/>
        <w:numPr>
          <w:ilvl w:val="0"/>
          <w:numId w:val="5"/>
        </w:numPr>
        <w:jc w:val="both"/>
        <w:rPr>
          <w:rFonts w:ascii="Arial" w:hAnsi="Arial" w:cs="Arial"/>
          <w:sz w:val="24"/>
          <w:szCs w:val="24"/>
        </w:rPr>
      </w:pPr>
      <w:r w:rsidRPr="00E26215">
        <w:rPr>
          <w:rFonts w:ascii="Arial" w:hAnsi="Arial" w:cs="Arial"/>
          <w:sz w:val="24"/>
          <w:szCs w:val="24"/>
        </w:rPr>
        <w:t>Rozliczenie przedmiotu umowy z Wykonawcą regulowane będzie na podstawie trzech faktur częściowych.</w:t>
      </w:r>
      <w:r w:rsidR="00163056" w:rsidRPr="00E26215">
        <w:rPr>
          <w:rFonts w:ascii="Arial" w:hAnsi="Arial" w:cs="Arial"/>
          <w:sz w:val="24"/>
          <w:szCs w:val="24"/>
        </w:rPr>
        <w:t xml:space="preserve"> </w:t>
      </w:r>
      <w:r w:rsidRPr="00E26215">
        <w:rPr>
          <w:rFonts w:ascii="Arial" w:hAnsi="Arial" w:cs="Arial"/>
          <w:sz w:val="24"/>
          <w:szCs w:val="24"/>
        </w:rPr>
        <w:t>Faktury częściowe za zakres ujęty w ust. 1 będą wystawiane wg następujących zasad:</w:t>
      </w:r>
    </w:p>
    <w:p w14:paraId="5CC45632" w14:textId="39C10AE1" w:rsidR="00CF5364" w:rsidRPr="00E26215" w:rsidRDefault="00CF5364" w:rsidP="00CF5364">
      <w:pPr>
        <w:pStyle w:val="Akapitzlist"/>
        <w:ind w:left="425"/>
        <w:jc w:val="both"/>
        <w:rPr>
          <w:rFonts w:ascii="Arial" w:hAnsi="Arial" w:cs="Arial"/>
          <w:sz w:val="24"/>
          <w:szCs w:val="24"/>
        </w:rPr>
      </w:pPr>
      <w:r w:rsidRPr="00E26215">
        <w:rPr>
          <w:rFonts w:ascii="Arial" w:hAnsi="Arial" w:cs="Arial"/>
          <w:sz w:val="24"/>
          <w:szCs w:val="24"/>
        </w:rPr>
        <w:t>1)</w:t>
      </w:r>
      <w:r w:rsidRPr="00E26215">
        <w:rPr>
          <w:rFonts w:ascii="Arial" w:hAnsi="Arial" w:cs="Arial"/>
          <w:sz w:val="24"/>
          <w:szCs w:val="24"/>
        </w:rPr>
        <w:tab/>
        <w:t xml:space="preserve">pierwsza faktura częściowa  za I ETAP na kwotę ………………. zł brutto po wykonaniu i odbiorze etapu 1. </w:t>
      </w:r>
      <w:r w:rsidR="00782CFC" w:rsidRPr="00E26215">
        <w:rPr>
          <w:rFonts w:ascii="Arial" w:hAnsi="Arial" w:cs="Arial"/>
          <w:sz w:val="24"/>
          <w:szCs w:val="24"/>
        </w:rPr>
        <w:t xml:space="preserve">Wartość pierwszej faktury nie może być wyższa niż </w:t>
      </w:r>
      <w:r w:rsidR="00AA7673" w:rsidRPr="00E26215">
        <w:rPr>
          <w:rFonts w:ascii="Arial" w:hAnsi="Arial" w:cs="Arial"/>
          <w:sz w:val="24"/>
          <w:szCs w:val="24"/>
        </w:rPr>
        <w:t>25</w:t>
      </w:r>
      <w:r w:rsidR="00782CFC" w:rsidRPr="00E26215">
        <w:rPr>
          <w:rFonts w:ascii="Arial" w:hAnsi="Arial" w:cs="Arial"/>
          <w:sz w:val="24"/>
          <w:szCs w:val="24"/>
        </w:rPr>
        <w:t xml:space="preserve"> % wartości wynagrodzenia ryczałtowego za wykonanie przedmiotu zamówienia.</w:t>
      </w:r>
    </w:p>
    <w:p w14:paraId="732B9E8B" w14:textId="25A13D03" w:rsidR="00CF5364" w:rsidRPr="00E26215" w:rsidRDefault="00CF5364" w:rsidP="00782CFC">
      <w:pPr>
        <w:pStyle w:val="Akapitzlist"/>
        <w:ind w:left="425"/>
        <w:jc w:val="both"/>
        <w:rPr>
          <w:rFonts w:ascii="Arial" w:hAnsi="Arial" w:cs="Arial"/>
          <w:sz w:val="24"/>
          <w:szCs w:val="24"/>
        </w:rPr>
      </w:pPr>
      <w:r w:rsidRPr="00E26215">
        <w:rPr>
          <w:rFonts w:ascii="Arial" w:hAnsi="Arial" w:cs="Arial"/>
          <w:sz w:val="24"/>
          <w:szCs w:val="24"/>
        </w:rPr>
        <w:t>2)</w:t>
      </w:r>
      <w:r w:rsidRPr="00E26215">
        <w:rPr>
          <w:rFonts w:ascii="Arial" w:hAnsi="Arial" w:cs="Arial"/>
          <w:sz w:val="24"/>
          <w:szCs w:val="24"/>
        </w:rPr>
        <w:tab/>
        <w:t>druga faktura częściowa za II ETAP na kwotę …………………… zł brutto  po wykonaniu i odbiorze etapu 2.</w:t>
      </w:r>
      <w:r w:rsidR="00782CFC" w:rsidRPr="00E26215">
        <w:rPr>
          <w:rFonts w:ascii="Arial" w:hAnsi="Arial" w:cs="Arial"/>
          <w:sz w:val="24"/>
          <w:szCs w:val="24"/>
        </w:rPr>
        <w:t xml:space="preserve"> Wartość drugiej faktury nie może być wyższa niż </w:t>
      </w:r>
      <w:r w:rsidR="00AA7673" w:rsidRPr="00E26215">
        <w:rPr>
          <w:rFonts w:ascii="Arial" w:hAnsi="Arial" w:cs="Arial"/>
          <w:sz w:val="24"/>
          <w:szCs w:val="24"/>
        </w:rPr>
        <w:t>25</w:t>
      </w:r>
      <w:r w:rsidR="00782CFC" w:rsidRPr="00E26215">
        <w:rPr>
          <w:rFonts w:ascii="Arial" w:hAnsi="Arial" w:cs="Arial"/>
          <w:sz w:val="24"/>
          <w:szCs w:val="24"/>
        </w:rPr>
        <w:t xml:space="preserve"> % wartości wynagrodzenia ryczałtowego za wykonanie przedmiotu zamówienia.</w:t>
      </w:r>
      <w:r w:rsidRPr="00E26215">
        <w:rPr>
          <w:rFonts w:ascii="Arial" w:hAnsi="Arial" w:cs="Arial"/>
          <w:sz w:val="24"/>
          <w:szCs w:val="24"/>
        </w:rPr>
        <w:t xml:space="preserve"> </w:t>
      </w:r>
    </w:p>
    <w:p w14:paraId="6B6E274A" w14:textId="7D448AB9" w:rsidR="00CF5364" w:rsidRPr="00E26215" w:rsidRDefault="00CF5364" w:rsidP="00782CFC">
      <w:pPr>
        <w:pStyle w:val="Akapitzlist"/>
        <w:ind w:left="425"/>
        <w:jc w:val="both"/>
        <w:rPr>
          <w:rFonts w:ascii="Arial" w:hAnsi="Arial" w:cs="Arial"/>
          <w:sz w:val="24"/>
          <w:szCs w:val="24"/>
        </w:rPr>
      </w:pPr>
      <w:r w:rsidRPr="00E26215">
        <w:rPr>
          <w:rFonts w:ascii="Arial" w:hAnsi="Arial" w:cs="Arial"/>
          <w:sz w:val="24"/>
          <w:szCs w:val="24"/>
        </w:rPr>
        <w:t>3)</w:t>
      </w:r>
      <w:r w:rsidRPr="00E26215">
        <w:rPr>
          <w:rFonts w:ascii="Arial" w:hAnsi="Arial" w:cs="Arial"/>
          <w:sz w:val="24"/>
          <w:szCs w:val="24"/>
        </w:rPr>
        <w:tab/>
        <w:t xml:space="preserve">trzecia faktura częściowa za III ETAP na kwotę ……………… zł brutto po </w:t>
      </w:r>
      <w:r w:rsidR="00F26487" w:rsidRPr="00E26215">
        <w:rPr>
          <w:rFonts w:ascii="Arial" w:hAnsi="Arial" w:cs="Arial"/>
          <w:sz w:val="24"/>
          <w:szCs w:val="24"/>
        </w:rPr>
        <w:t>wykonaniu i odbiorze III ETAPU</w:t>
      </w:r>
      <w:r w:rsidRPr="00E26215">
        <w:rPr>
          <w:rFonts w:ascii="Arial" w:hAnsi="Arial" w:cs="Arial"/>
          <w:sz w:val="24"/>
          <w:szCs w:val="24"/>
        </w:rPr>
        <w:t xml:space="preserve">. </w:t>
      </w:r>
      <w:r w:rsidR="00782CFC" w:rsidRPr="00E26215">
        <w:rPr>
          <w:rFonts w:ascii="Arial" w:hAnsi="Arial" w:cs="Arial"/>
          <w:sz w:val="24"/>
          <w:szCs w:val="24"/>
        </w:rPr>
        <w:t xml:space="preserve">Wartość trzeciej faktury nie może być niższa niż </w:t>
      </w:r>
      <w:r w:rsidR="00AA7673" w:rsidRPr="00E26215">
        <w:rPr>
          <w:rFonts w:ascii="Arial" w:hAnsi="Arial" w:cs="Arial"/>
          <w:sz w:val="24"/>
          <w:szCs w:val="24"/>
        </w:rPr>
        <w:t>5</w:t>
      </w:r>
      <w:r w:rsidR="00782CFC" w:rsidRPr="00E26215">
        <w:rPr>
          <w:rFonts w:ascii="Arial" w:hAnsi="Arial" w:cs="Arial"/>
          <w:sz w:val="24"/>
          <w:szCs w:val="24"/>
        </w:rPr>
        <w:t>0 % wartości wynagrodzenia ryczałtowego za wykonanie przedmiotu zamówienia.</w:t>
      </w:r>
    </w:p>
    <w:p w14:paraId="7BE63831" w14:textId="15E34802" w:rsidR="00CF5364" w:rsidRPr="00E26215" w:rsidRDefault="00CF5364" w:rsidP="00CF5364">
      <w:pPr>
        <w:pStyle w:val="Akapitzlist"/>
        <w:numPr>
          <w:ilvl w:val="0"/>
          <w:numId w:val="5"/>
        </w:numPr>
        <w:jc w:val="both"/>
        <w:rPr>
          <w:rFonts w:ascii="Arial" w:hAnsi="Arial" w:cs="Arial"/>
          <w:strike/>
          <w:sz w:val="24"/>
          <w:szCs w:val="24"/>
        </w:rPr>
      </w:pPr>
      <w:r w:rsidRPr="00E26215">
        <w:rPr>
          <w:rFonts w:ascii="Arial" w:hAnsi="Arial" w:cs="Arial"/>
          <w:sz w:val="24"/>
          <w:szCs w:val="24"/>
        </w:rPr>
        <w:t xml:space="preserve">Zapłata nastąpi przelewem na rachunek bankowy Wykonawcy podany na fakturze, w terminie </w:t>
      </w:r>
      <w:r w:rsidR="009E1938" w:rsidRPr="00E26215">
        <w:rPr>
          <w:rFonts w:ascii="Arial" w:hAnsi="Arial" w:cs="Arial"/>
          <w:sz w:val="24"/>
          <w:szCs w:val="24"/>
        </w:rPr>
        <w:t xml:space="preserve">do </w:t>
      </w:r>
      <w:r w:rsidRPr="00E26215">
        <w:rPr>
          <w:rFonts w:ascii="Arial" w:hAnsi="Arial" w:cs="Arial"/>
          <w:sz w:val="24"/>
          <w:szCs w:val="24"/>
        </w:rPr>
        <w:t>30 dni od daty otrzymania prawidłowo wystawionej faktury VAT</w:t>
      </w:r>
      <w:r w:rsidR="00C135B9" w:rsidRPr="00E26215">
        <w:rPr>
          <w:rFonts w:ascii="Arial" w:hAnsi="Arial" w:cs="Arial"/>
          <w:sz w:val="24"/>
          <w:szCs w:val="24"/>
        </w:rPr>
        <w:t xml:space="preserve">, a wynagrodzenie określone w ust. 3 pkt. 3) do 31 grudnia 2024 r. </w:t>
      </w:r>
    </w:p>
    <w:p w14:paraId="4A06A8CF" w14:textId="557BF186" w:rsidR="00CF5364" w:rsidRPr="00E26215" w:rsidRDefault="00CF5364" w:rsidP="00CF5364">
      <w:pPr>
        <w:pStyle w:val="Akapitzlist"/>
        <w:numPr>
          <w:ilvl w:val="0"/>
          <w:numId w:val="5"/>
        </w:numPr>
        <w:jc w:val="both"/>
        <w:rPr>
          <w:rFonts w:ascii="Arial" w:hAnsi="Arial" w:cs="Arial"/>
          <w:sz w:val="24"/>
          <w:szCs w:val="24"/>
        </w:rPr>
      </w:pPr>
      <w:r w:rsidRPr="00E26215">
        <w:rPr>
          <w:rFonts w:ascii="Arial" w:hAnsi="Arial" w:cs="Arial"/>
          <w:sz w:val="24"/>
          <w:szCs w:val="24"/>
        </w:rPr>
        <w:t xml:space="preserve">Na fakturze Wykonawca zobowiązany jest, oprócz standardowych zapisów wymaganych prawem, zamieścić </w:t>
      </w:r>
      <w:r w:rsidR="00F26487" w:rsidRPr="00E26215">
        <w:rPr>
          <w:rFonts w:ascii="Arial" w:hAnsi="Arial" w:cs="Arial"/>
          <w:sz w:val="24"/>
          <w:szCs w:val="24"/>
        </w:rPr>
        <w:t xml:space="preserve">datę  zawarcia </w:t>
      </w:r>
      <w:r w:rsidRPr="00E26215">
        <w:rPr>
          <w:rFonts w:ascii="Arial" w:hAnsi="Arial" w:cs="Arial"/>
          <w:sz w:val="24"/>
          <w:szCs w:val="24"/>
        </w:rPr>
        <w:t>niniejszej umowy.</w:t>
      </w:r>
    </w:p>
    <w:p w14:paraId="7C86F486" w14:textId="493D53A6" w:rsidR="00CF5364" w:rsidRPr="00E26215" w:rsidRDefault="00CF5364" w:rsidP="00CF5364">
      <w:pPr>
        <w:pStyle w:val="Akapitzlist"/>
        <w:numPr>
          <w:ilvl w:val="0"/>
          <w:numId w:val="5"/>
        </w:numPr>
        <w:jc w:val="both"/>
        <w:rPr>
          <w:rFonts w:ascii="Arial" w:hAnsi="Arial" w:cs="Arial"/>
          <w:sz w:val="24"/>
          <w:szCs w:val="24"/>
        </w:rPr>
      </w:pPr>
      <w:r w:rsidRPr="00E26215">
        <w:rPr>
          <w:rFonts w:ascii="Arial" w:hAnsi="Arial" w:cs="Arial"/>
          <w:sz w:val="24"/>
          <w:szCs w:val="24"/>
        </w:rPr>
        <w:t xml:space="preserve">Wykonawca ma prawo skorzystania z możliwości przekazania ustrukturyzowanej faktury elektronicznej na zasadach określonych w ustawie z dnia 9 listopada 2018 r. o elektronicznym fakturowaniu w zamówieniach publicznych, koncesjach na roboty budowlane lub usługi oraz partnerstwie publiczno-prywatnym (Dz. U. z 2018 r. poz. 2191). W celu przesłania faktury elektronicznej należy jako rodzaj adresu PEF Odbiorcy wpisać NIP. Pozostałe informacje dotyczące Nabywcy i Odbiorcy (nazwa, adres, NIP) należy pozostawić bez zmian. W przypadku </w:t>
      </w:r>
      <w:r w:rsidR="00F82C67" w:rsidRPr="00E26215">
        <w:rPr>
          <w:rFonts w:ascii="Arial" w:hAnsi="Arial" w:cs="Arial"/>
          <w:sz w:val="24"/>
          <w:szCs w:val="24"/>
        </w:rPr>
        <w:t>takiej formy złożenia faktury wykonawca jest zobowiązany do poinformowania zamawiającego o tym fakcie drogą elektroniczną na adres e-mail sekretariat@muzeum.sacz.pl</w:t>
      </w:r>
      <w:r w:rsidR="00595383" w:rsidRPr="00E26215">
        <w:rPr>
          <w:rFonts w:ascii="Arial" w:hAnsi="Arial" w:cs="Arial"/>
          <w:sz w:val="24"/>
          <w:szCs w:val="24"/>
        </w:rPr>
        <w:t>.</w:t>
      </w:r>
    </w:p>
    <w:p w14:paraId="605FA506" w14:textId="59FB515D" w:rsidR="00CF5364" w:rsidRPr="00E26215" w:rsidRDefault="00CF5364" w:rsidP="00CF5364">
      <w:pPr>
        <w:pStyle w:val="Akapitzlist"/>
        <w:numPr>
          <w:ilvl w:val="0"/>
          <w:numId w:val="5"/>
        </w:numPr>
        <w:jc w:val="both"/>
        <w:rPr>
          <w:rFonts w:ascii="Arial" w:hAnsi="Arial" w:cs="Arial"/>
          <w:sz w:val="24"/>
          <w:szCs w:val="24"/>
        </w:rPr>
      </w:pPr>
      <w:r w:rsidRPr="00E26215">
        <w:rPr>
          <w:rFonts w:ascii="Arial" w:hAnsi="Arial" w:cs="Arial"/>
          <w:sz w:val="24"/>
          <w:szCs w:val="24"/>
        </w:rPr>
        <w:lastRenderedPageBreak/>
        <w:t>Wykonawca nie może przenieść wierzytelności wynikających z niniejszej umowy na osobę trzecią bez uprzedniej zgody Zamawiającego, wyrażonej w formie pisemnej pod rygorem nieważności.</w:t>
      </w:r>
    </w:p>
    <w:p w14:paraId="504ACA32" w14:textId="12D99333" w:rsidR="00CF5364" w:rsidRPr="00E26215" w:rsidRDefault="00CF5364" w:rsidP="00CF5364">
      <w:pPr>
        <w:pStyle w:val="Akapitzlist"/>
        <w:numPr>
          <w:ilvl w:val="0"/>
          <w:numId w:val="5"/>
        </w:numPr>
        <w:jc w:val="both"/>
        <w:rPr>
          <w:rFonts w:ascii="Arial" w:hAnsi="Arial" w:cs="Arial"/>
          <w:sz w:val="24"/>
          <w:szCs w:val="24"/>
        </w:rPr>
      </w:pPr>
      <w:r w:rsidRPr="00E26215">
        <w:rPr>
          <w:rFonts w:ascii="Arial" w:hAnsi="Arial" w:cs="Arial"/>
          <w:sz w:val="24"/>
          <w:szCs w:val="24"/>
        </w:rPr>
        <w:t>Zasady wystawiania faktur:</w:t>
      </w:r>
    </w:p>
    <w:p w14:paraId="603BB308" w14:textId="77777777" w:rsidR="00CF5364" w:rsidRPr="00E26215" w:rsidRDefault="00CF5364" w:rsidP="00CF5364">
      <w:pPr>
        <w:pStyle w:val="Akapitzlist"/>
        <w:ind w:left="425"/>
        <w:jc w:val="both"/>
        <w:rPr>
          <w:rFonts w:ascii="Arial" w:hAnsi="Arial" w:cs="Arial"/>
          <w:sz w:val="24"/>
          <w:szCs w:val="24"/>
        </w:rPr>
      </w:pPr>
      <w:r w:rsidRPr="00E26215">
        <w:rPr>
          <w:rFonts w:ascii="Arial" w:hAnsi="Arial" w:cs="Arial"/>
          <w:sz w:val="24"/>
          <w:szCs w:val="24"/>
        </w:rPr>
        <w:t>Zamawiający upoważnia Wykonawcę do wystawiania faktur na:</w:t>
      </w:r>
    </w:p>
    <w:p w14:paraId="6D50360F" w14:textId="77777777" w:rsidR="00CF5364" w:rsidRPr="00E26215" w:rsidRDefault="00CF5364" w:rsidP="00CF5364">
      <w:pPr>
        <w:pStyle w:val="Akapitzlist"/>
        <w:ind w:left="425"/>
        <w:jc w:val="both"/>
        <w:rPr>
          <w:rFonts w:ascii="Arial" w:hAnsi="Arial" w:cs="Arial"/>
          <w:sz w:val="24"/>
          <w:szCs w:val="24"/>
        </w:rPr>
      </w:pPr>
      <w:r w:rsidRPr="00E26215">
        <w:rPr>
          <w:rFonts w:ascii="Arial" w:hAnsi="Arial" w:cs="Arial"/>
          <w:sz w:val="24"/>
          <w:szCs w:val="24"/>
        </w:rPr>
        <w:t>Muzeum Ziemi Sądeckiej, ul. Jagiellońska 56,  33 – 300  Nowy Sącz</w:t>
      </w:r>
    </w:p>
    <w:p w14:paraId="3936DCD4" w14:textId="77777777" w:rsidR="00CF5364" w:rsidRPr="00E26215" w:rsidRDefault="00CF5364" w:rsidP="00CF5364">
      <w:pPr>
        <w:pStyle w:val="Akapitzlist"/>
        <w:ind w:left="425"/>
        <w:jc w:val="both"/>
        <w:rPr>
          <w:rFonts w:ascii="Arial" w:hAnsi="Arial" w:cs="Arial"/>
          <w:sz w:val="24"/>
          <w:szCs w:val="24"/>
        </w:rPr>
      </w:pPr>
      <w:r w:rsidRPr="00E26215">
        <w:rPr>
          <w:rFonts w:ascii="Arial" w:hAnsi="Arial" w:cs="Arial"/>
          <w:sz w:val="24"/>
          <w:szCs w:val="24"/>
        </w:rPr>
        <w:t>NIP: 734 1138068</w:t>
      </w:r>
    </w:p>
    <w:p w14:paraId="08C282C4" w14:textId="4BE04925" w:rsidR="00CF5364" w:rsidRPr="00E26215" w:rsidRDefault="00CF5364" w:rsidP="00CF5364">
      <w:pPr>
        <w:pStyle w:val="Akapitzlist"/>
        <w:numPr>
          <w:ilvl w:val="0"/>
          <w:numId w:val="5"/>
        </w:numPr>
        <w:jc w:val="both"/>
        <w:rPr>
          <w:rFonts w:ascii="Arial" w:hAnsi="Arial" w:cs="Arial"/>
          <w:sz w:val="24"/>
          <w:szCs w:val="24"/>
        </w:rPr>
      </w:pPr>
      <w:r w:rsidRPr="00E26215">
        <w:rPr>
          <w:rFonts w:ascii="Arial" w:hAnsi="Arial" w:cs="Arial"/>
          <w:sz w:val="24"/>
          <w:szCs w:val="24"/>
        </w:rPr>
        <w:t>Zapłata faktury nastąpi z uwzględnieniem przepisów art. 108 a ust. 1a ustawy o podatku od towarów i usług.</w:t>
      </w:r>
    </w:p>
    <w:p w14:paraId="6F0636F9" w14:textId="77777777" w:rsidR="00A25BB3" w:rsidRPr="00E26215" w:rsidRDefault="00A25BB3" w:rsidP="002D1306">
      <w:pPr>
        <w:suppressAutoHyphens w:val="0"/>
        <w:jc w:val="both"/>
        <w:rPr>
          <w:rFonts w:ascii="Arial" w:hAnsi="Arial" w:cs="Arial"/>
          <w:sz w:val="24"/>
          <w:szCs w:val="24"/>
        </w:rPr>
      </w:pPr>
    </w:p>
    <w:p w14:paraId="7B8AEF13" w14:textId="190FE787" w:rsidR="00A25BB3" w:rsidRPr="00E26215" w:rsidRDefault="00A25BB3" w:rsidP="002D1306">
      <w:pPr>
        <w:jc w:val="center"/>
        <w:rPr>
          <w:rFonts w:ascii="Arial" w:hAnsi="Arial" w:cs="Arial"/>
          <w:b/>
          <w:sz w:val="24"/>
          <w:szCs w:val="24"/>
        </w:rPr>
      </w:pPr>
      <w:r w:rsidRPr="00E26215">
        <w:rPr>
          <w:rFonts w:ascii="Arial" w:hAnsi="Arial" w:cs="Arial"/>
          <w:b/>
          <w:sz w:val="24"/>
          <w:szCs w:val="24"/>
        </w:rPr>
        <w:t xml:space="preserve">§ </w:t>
      </w:r>
      <w:r w:rsidR="004A073F" w:rsidRPr="00E26215">
        <w:rPr>
          <w:rFonts w:ascii="Arial" w:hAnsi="Arial" w:cs="Arial"/>
          <w:b/>
          <w:sz w:val="24"/>
          <w:szCs w:val="24"/>
        </w:rPr>
        <w:t>5</w:t>
      </w:r>
    </w:p>
    <w:p w14:paraId="1C029627" w14:textId="77777777" w:rsidR="00A25BB3" w:rsidRPr="00E26215" w:rsidRDefault="00A25BB3" w:rsidP="002D1306">
      <w:pPr>
        <w:jc w:val="center"/>
        <w:rPr>
          <w:rFonts w:ascii="Arial" w:hAnsi="Arial" w:cs="Arial"/>
          <w:b/>
          <w:sz w:val="24"/>
          <w:szCs w:val="24"/>
        </w:rPr>
      </w:pPr>
      <w:r w:rsidRPr="00E26215">
        <w:rPr>
          <w:rFonts w:ascii="Arial" w:hAnsi="Arial" w:cs="Arial"/>
          <w:b/>
          <w:sz w:val="24"/>
          <w:szCs w:val="24"/>
        </w:rPr>
        <w:t>Prawa autorskie</w:t>
      </w:r>
    </w:p>
    <w:p w14:paraId="2A471F86" w14:textId="25558D5F" w:rsidR="00A25BB3" w:rsidRPr="00E26215" w:rsidRDefault="00A25BB3" w:rsidP="002D1306">
      <w:pPr>
        <w:pStyle w:val="Style15"/>
        <w:widowControl/>
        <w:numPr>
          <w:ilvl w:val="0"/>
          <w:numId w:val="3"/>
        </w:numPr>
        <w:spacing w:line="240" w:lineRule="auto"/>
        <w:rPr>
          <w:rStyle w:val="FontStyle49"/>
          <w:rFonts w:ascii="Arial" w:hAnsi="Arial" w:cs="Arial"/>
          <w:color w:val="auto"/>
          <w:sz w:val="24"/>
          <w:szCs w:val="24"/>
        </w:rPr>
      </w:pPr>
      <w:r w:rsidRPr="00E26215">
        <w:rPr>
          <w:rStyle w:val="FontStyle49"/>
          <w:rFonts w:ascii="Arial" w:hAnsi="Arial" w:cs="Arial"/>
          <w:color w:val="auto"/>
          <w:sz w:val="24"/>
          <w:szCs w:val="24"/>
        </w:rPr>
        <w:t xml:space="preserve">Wykonawca oświadcza, że </w:t>
      </w:r>
      <w:r w:rsidR="005D41B2" w:rsidRPr="00E26215">
        <w:rPr>
          <w:rStyle w:val="FontStyle49"/>
          <w:rFonts w:ascii="Arial" w:hAnsi="Arial" w:cs="Arial"/>
          <w:color w:val="auto"/>
          <w:sz w:val="24"/>
          <w:szCs w:val="24"/>
        </w:rPr>
        <w:t xml:space="preserve">w sytuacji, w której w toku realizacji umowy powstanie utwór w rozumieniu ustawy o prawie autorskim i prawach pokrewnych, </w:t>
      </w:r>
      <w:r w:rsidRPr="00E26215">
        <w:rPr>
          <w:rStyle w:val="FontStyle49"/>
          <w:rFonts w:ascii="Arial" w:hAnsi="Arial" w:cs="Arial"/>
          <w:color w:val="auto"/>
          <w:sz w:val="24"/>
          <w:szCs w:val="24"/>
        </w:rPr>
        <w:t>będą mu przysługiwać wszelkie autorskie prawa majątkowe do całej dokumentacji, która powstanie w związku i w wyniku wykonania niniejszej Umowy, zarówno wykonanej bezpośrednio przez Wykonawcę jak i przez podwykonawców.</w:t>
      </w:r>
    </w:p>
    <w:p w14:paraId="05912ADB" w14:textId="61A78493" w:rsidR="00A25BB3" w:rsidRPr="00E26215" w:rsidRDefault="00A25BB3" w:rsidP="002D1306">
      <w:pPr>
        <w:pStyle w:val="Style15"/>
        <w:widowControl/>
        <w:numPr>
          <w:ilvl w:val="0"/>
          <w:numId w:val="3"/>
        </w:numPr>
        <w:spacing w:line="240" w:lineRule="auto"/>
        <w:rPr>
          <w:rStyle w:val="FontStyle49"/>
          <w:rFonts w:ascii="Arial" w:hAnsi="Arial" w:cs="Arial"/>
          <w:color w:val="auto"/>
          <w:sz w:val="24"/>
          <w:szCs w:val="24"/>
        </w:rPr>
      </w:pPr>
      <w:r w:rsidRPr="00E26215">
        <w:rPr>
          <w:rStyle w:val="FontStyle49"/>
          <w:rFonts w:ascii="Arial" w:hAnsi="Arial" w:cs="Arial"/>
          <w:color w:val="auto"/>
          <w:sz w:val="24"/>
          <w:szCs w:val="24"/>
        </w:rPr>
        <w:t>Autorskie prawa majątkowe do całej dokumentacji, która powstanie w wyniku wykonania niniejszej Umowy przenoszone są na Zamawiającego z chwilą przekazania mu dokumentacji</w:t>
      </w:r>
      <w:r w:rsidR="002D1306" w:rsidRPr="00E26215">
        <w:rPr>
          <w:rStyle w:val="FontStyle49"/>
          <w:rFonts w:ascii="Arial" w:hAnsi="Arial" w:cs="Arial"/>
          <w:color w:val="auto"/>
          <w:sz w:val="24"/>
          <w:szCs w:val="24"/>
        </w:rPr>
        <w:t xml:space="preserve">. </w:t>
      </w:r>
    </w:p>
    <w:p w14:paraId="2D25B880" w14:textId="66E78B4E" w:rsidR="00A25BB3" w:rsidRPr="00E26215" w:rsidRDefault="00A25BB3" w:rsidP="002D1306">
      <w:pPr>
        <w:pStyle w:val="Style15"/>
        <w:widowControl/>
        <w:numPr>
          <w:ilvl w:val="0"/>
          <w:numId w:val="3"/>
        </w:numPr>
        <w:spacing w:line="240" w:lineRule="auto"/>
        <w:rPr>
          <w:rFonts w:ascii="Arial" w:hAnsi="Arial" w:cs="Arial"/>
        </w:rPr>
      </w:pPr>
      <w:r w:rsidRPr="00E26215">
        <w:rPr>
          <w:rStyle w:val="FontStyle49"/>
          <w:rFonts w:ascii="Arial" w:hAnsi="Arial" w:cs="Arial"/>
          <w:color w:val="auto"/>
          <w:sz w:val="24"/>
          <w:szCs w:val="24"/>
        </w:rPr>
        <w:t xml:space="preserve">Przeniesienie na Zamawiającego majątkowych praw autorskich, o których mowa w ust. 2 obejmuje </w:t>
      </w:r>
      <w:r w:rsidR="005D41B2" w:rsidRPr="00E26215">
        <w:rPr>
          <w:rStyle w:val="FontStyle49"/>
          <w:rFonts w:ascii="Arial" w:hAnsi="Arial" w:cs="Arial"/>
          <w:color w:val="auto"/>
          <w:sz w:val="24"/>
          <w:szCs w:val="24"/>
        </w:rPr>
        <w:t>n</w:t>
      </w:r>
      <w:r w:rsidRPr="00E26215">
        <w:rPr>
          <w:rStyle w:val="FontStyle49"/>
          <w:rFonts w:ascii="Arial" w:hAnsi="Arial" w:cs="Arial"/>
          <w:color w:val="auto"/>
          <w:sz w:val="24"/>
          <w:szCs w:val="24"/>
        </w:rPr>
        <w:t>astępujące pola eksploatacji:</w:t>
      </w:r>
    </w:p>
    <w:p w14:paraId="1B23CF08" w14:textId="77777777" w:rsidR="00A25BB3" w:rsidRPr="00E26215" w:rsidRDefault="00A25BB3" w:rsidP="002D1306">
      <w:pPr>
        <w:pStyle w:val="Style16"/>
        <w:widowControl/>
        <w:numPr>
          <w:ilvl w:val="0"/>
          <w:numId w:val="7"/>
        </w:numPr>
        <w:spacing w:line="240" w:lineRule="auto"/>
        <w:rPr>
          <w:rStyle w:val="FontStyle49"/>
          <w:rFonts w:ascii="Arial" w:hAnsi="Arial" w:cs="Arial"/>
          <w:color w:val="auto"/>
          <w:sz w:val="24"/>
          <w:szCs w:val="24"/>
        </w:rPr>
      </w:pPr>
      <w:r w:rsidRPr="00E26215">
        <w:rPr>
          <w:rStyle w:val="FontStyle49"/>
          <w:rFonts w:ascii="Arial" w:hAnsi="Arial" w:cs="Arial"/>
          <w:color w:val="auto"/>
          <w:sz w:val="24"/>
          <w:szCs w:val="24"/>
        </w:rPr>
        <w:t>zwielokrotnianie dowolną techniką i utrwalanie utworu, w tym techniką drukarską, reprograficzną, zapisu magnetycznego oraz techniką cyfrową w tym m.in. poprzez dyskietki, CD-</w:t>
      </w:r>
      <w:proofErr w:type="spellStart"/>
      <w:r w:rsidRPr="00E26215">
        <w:rPr>
          <w:rStyle w:val="FontStyle49"/>
          <w:rFonts w:ascii="Arial" w:hAnsi="Arial" w:cs="Arial"/>
          <w:color w:val="auto"/>
          <w:sz w:val="24"/>
          <w:szCs w:val="24"/>
        </w:rPr>
        <w:t>romy</w:t>
      </w:r>
      <w:proofErr w:type="spellEnd"/>
      <w:r w:rsidRPr="00E26215">
        <w:rPr>
          <w:rStyle w:val="FontStyle49"/>
          <w:rFonts w:ascii="Arial" w:hAnsi="Arial" w:cs="Arial"/>
          <w:color w:val="auto"/>
          <w:sz w:val="24"/>
          <w:szCs w:val="24"/>
        </w:rPr>
        <w:t xml:space="preserve">, </w:t>
      </w:r>
      <w:r w:rsidRPr="00E26215">
        <w:rPr>
          <w:rStyle w:val="FontStyle49"/>
          <w:rFonts w:ascii="Arial" w:hAnsi="Arial" w:cs="Arial"/>
          <w:color w:val="auto"/>
          <w:sz w:val="24"/>
          <w:szCs w:val="24"/>
          <w:lang w:val="it-IT"/>
        </w:rPr>
        <w:t xml:space="preserve">DVD, </w:t>
      </w:r>
      <w:r w:rsidRPr="00E26215">
        <w:rPr>
          <w:rStyle w:val="FontStyle49"/>
          <w:rFonts w:ascii="Arial" w:hAnsi="Arial" w:cs="Arial"/>
          <w:color w:val="auto"/>
          <w:sz w:val="24"/>
          <w:szCs w:val="24"/>
        </w:rPr>
        <w:t>taśmy magnetyczne, nośniki magnetooptyczne, poprzez druk oraz urządzenia elektroniczne (w tym tzw. papier elektroniczny),</w:t>
      </w:r>
    </w:p>
    <w:p w14:paraId="47CA3927" w14:textId="77777777" w:rsidR="00A25BB3" w:rsidRPr="00E26215" w:rsidRDefault="00A25BB3" w:rsidP="002D1306">
      <w:pPr>
        <w:pStyle w:val="Style16"/>
        <w:widowControl/>
        <w:numPr>
          <w:ilvl w:val="0"/>
          <w:numId w:val="7"/>
        </w:numPr>
        <w:spacing w:line="240" w:lineRule="auto"/>
        <w:rPr>
          <w:rStyle w:val="FontStyle49"/>
          <w:rFonts w:ascii="Arial" w:hAnsi="Arial" w:cs="Arial"/>
          <w:color w:val="auto"/>
          <w:sz w:val="24"/>
          <w:szCs w:val="24"/>
        </w:rPr>
      </w:pPr>
      <w:r w:rsidRPr="00E26215">
        <w:rPr>
          <w:rStyle w:val="FontStyle49"/>
          <w:rFonts w:ascii="Arial" w:hAnsi="Arial" w:cs="Arial"/>
          <w:color w:val="auto"/>
          <w:sz w:val="24"/>
          <w:szCs w:val="24"/>
        </w:rPr>
        <w:t>wprowadzanie do pamięci komputera,</w:t>
      </w:r>
    </w:p>
    <w:p w14:paraId="33FF5F71" w14:textId="0E3D42F9" w:rsidR="00A25BB3" w:rsidRPr="00E26215" w:rsidRDefault="00A25BB3" w:rsidP="002D1306">
      <w:pPr>
        <w:pStyle w:val="Style16"/>
        <w:widowControl/>
        <w:numPr>
          <w:ilvl w:val="0"/>
          <w:numId w:val="7"/>
        </w:numPr>
        <w:spacing w:line="240" w:lineRule="auto"/>
        <w:rPr>
          <w:rStyle w:val="FontStyle49"/>
          <w:rFonts w:ascii="Arial" w:hAnsi="Arial" w:cs="Arial"/>
          <w:color w:val="auto"/>
          <w:sz w:val="24"/>
          <w:szCs w:val="24"/>
        </w:rPr>
      </w:pPr>
      <w:r w:rsidRPr="00E26215">
        <w:rPr>
          <w:rStyle w:val="FontStyle49"/>
          <w:rFonts w:ascii="Arial" w:hAnsi="Arial" w:cs="Arial"/>
          <w:color w:val="auto"/>
          <w:sz w:val="24"/>
          <w:szCs w:val="24"/>
        </w:rPr>
        <w:t xml:space="preserve">prawo do wykorzystywania w każdy sposób i w każdej formie w </w:t>
      </w:r>
      <w:r w:rsidR="005D41B2" w:rsidRPr="00E26215">
        <w:rPr>
          <w:rStyle w:val="FontStyle49"/>
          <w:rFonts w:ascii="Arial" w:hAnsi="Arial" w:cs="Arial"/>
          <w:color w:val="auto"/>
          <w:sz w:val="24"/>
          <w:szCs w:val="24"/>
        </w:rPr>
        <w:t>Internecie</w:t>
      </w:r>
      <w:r w:rsidRPr="00E26215">
        <w:rPr>
          <w:rStyle w:val="FontStyle49"/>
          <w:rFonts w:ascii="Arial" w:hAnsi="Arial" w:cs="Arial"/>
          <w:color w:val="auto"/>
          <w:sz w:val="24"/>
          <w:szCs w:val="24"/>
        </w:rPr>
        <w:t xml:space="preserve"> i w sieci komputerowej,</w:t>
      </w:r>
    </w:p>
    <w:p w14:paraId="66FD3675" w14:textId="77777777" w:rsidR="00A25BB3" w:rsidRPr="00E26215" w:rsidRDefault="00A25BB3" w:rsidP="002D1306">
      <w:pPr>
        <w:pStyle w:val="Style16"/>
        <w:widowControl/>
        <w:numPr>
          <w:ilvl w:val="0"/>
          <w:numId w:val="7"/>
        </w:numPr>
        <w:spacing w:line="240" w:lineRule="auto"/>
        <w:rPr>
          <w:rStyle w:val="FontStyle49"/>
          <w:rFonts w:ascii="Arial" w:hAnsi="Arial" w:cs="Arial"/>
          <w:color w:val="auto"/>
          <w:sz w:val="24"/>
          <w:szCs w:val="24"/>
        </w:rPr>
      </w:pPr>
      <w:r w:rsidRPr="00E26215">
        <w:rPr>
          <w:rStyle w:val="FontStyle49"/>
          <w:rFonts w:ascii="Arial" w:hAnsi="Arial" w:cs="Arial"/>
          <w:color w:val="auto"/>
          <w:sz w:val="24"/>
          <w:szCs w:val="24"/>
        </w:rPr>
        <w:t>wystawianie i publikowanie dowolną techniką w celach niekomercyjnych,</w:t>
      </w:r>
    </w:p>
    <w:p w14:paraId="1B1F207D" w14:textId="5F3F0DE4" w:rsidR="00A25BB3" w:rsidRPr="00E26215" w:rsidRDefault="00A25BB3" w:rsidP="002D1306">
      <w:pPr>
        <w:pStyle w:val="Style16"/>
        <w:widowControl/>
        <w:numPr>
          <w:ilvl w:val="0"/>
          <w:numId w:val="7"/>
        </w:numPr>
        <w:spacing w:line="240" w:lineRule="auto"/>
        <w:rPr>
          <w:rStyle w:val="FontStyle49"/>
          <w:rFonts w:ascii="Arial" w:hAnsi="Arial" w:cs="Arial"/>
          <w:color w:val="auto"/>
          <w:sz w:val="24"/>
          <w:szCs w:val="24"/>
        </w:rPr>
      </w:pPr>
      <w:r w:rsidRPr="00E26215">
        <w:rPr>
          <w:rStyle w:val="FontStyle49"/>
          <w:rFonts w:ascii="Arial" w:hAnsi="Arial" w:cs="Arial"/>
          <w:color w:val="auto"/>
          <w:sz w:val="24"/>
          <w:szCs w:val="24"/>
        </w:rPr>
        <w:t>przeprowadzenia postępowania o udzielenie zamówienia publicznego na realizację przedmiotu objętego projektem przy uwzględnieniu prawa do niezbędnych modyfikacji projektów wynikających z powszechnie i aktualnie obowiązujących przepisów prawa.</w:t>
      </w:r>
    </w:p>
    <w:p w14:paraId="142E2A2A" w14:textId="5004D3B7" w:rsidR="00A25BB3" w:rsidRPr="00E26215" w:rsidRDefault="005D41B2" w:rsidP="002D1306">
      <w:pPr>
        <w:pStyle w:val="Style16"/>
        <w:widowControl/>
        <w:numPr>
          <w:ilvl w:val="0"/>
          <w:numId w:val="3"/>
        </w:numPr>
        <w:spacing w:line="240" w:lineRule="auto"/>
        <w:rPr>
          <w:rStyle w:val="FontStyle49"/>
          <w:rFonts w:ascii="Arial" w:hAnsi="Arial" w:cs="Arial"/>
          <w:color w:val="auto"/>
          <w:sz w:val="24"/>
          <w:szCs w:val="24"/>
        </w:rPr>
      </w:pPr>
      <w:r w:rsidRPr="00E26215">
        <w:rPr>
          <w:rStyle w:val="FontStyle49"/>
          <w:rFonts w:ascii="Arial" w:hAnsi="Arial" w:cs="Arial"/>
          <w:color w:val="auto"/>
          <w:sz w:val="24"/>
          <w:szCs w:val="24"/>
        </w:rPr>
        <w:t xml:space="preserve">Jeżeli zajdzie taka potrzeba, </w:t>
      </w:r>
      <w:r w:rsidR="00A25BB3" w:rsidRPr="00E26215">
        <w:rPr>
          <w:rStyle w:val="FontStyle49"/>
          <w:rFonts w:ascii="Arial" w:hAnsi="Arial" w:cs="Arial"/>
          <w:color w:val="auto"/>
          <w:sz w:val="24"/>
          <w:szCs w:val="24"/>
        </w:rPr>
        <w:t>Wykonawca zobowiązuje się do należytego wykazania wszystkich autorskich praw majątkowych będących przedmiotem przeniesienia na rzecz Zamawiającego poprzez przedstawienie dokumentów potwierdzających nabycie przez Wykonawcę</w:t>
      </w:r>
      <w:r w:rsidRPr="00E26215">
        <w:rPr>
          <w:rStyle w:val="FontStyle49"/>
          <w:rFonts w:ascii="Arial" w:hAnsi="Arial" w:cs="Arial"/>
          <w:color w:val="auto"/>
          <w:sz w:val="24"/>
          <w:szCs w:val="24"/>
        </w:rPr>
        <w:t xml:space="preserve"> </w:t>
      </w:r>
      <w:r w:rsidR="00A25BB3" w:rsidRPr="00E26215">
        <w:rPr>
          <w:rStyle w:val="FontStyle49"/>
          <w:rFonts w:ascii="Arial" w:hAnsi="Arial" w:cs="Arial"/>
          <w:color w:val="auto"/>
          <w:sz w:val="24"/>
          <w:szCs w:val="24"/>
        </w:rPr>
        <w:t>tych praw do dokumentacji opracowanej przez podwykonawców, lub też poprzez złożenie oświadczenia w formie pisemnej, że cała dokumentacja jest jego samodzielnym dziełem i że posiada do niej wyłączne i samodzielne oraz wszelkie prawa autorskie.</w:t>
      </w:r>
    </w:p>
    <w:p w14:paraId="4A143D10" w14:textId="43CCF034" w:rsidR="00A25BB3" w:rsidRPr="00E26215" w:rsidRDefault="00A25BB3" w:rsidP="002D1306">
      <w:pPr>
        <w:pStyle w:val="Style16"/>
        <w:widowControl/>
        <w:numPr>
          <w:ilvl w:val="0"/>
          <w:numId w:val="3"/>
        </w:numPr>
        <w:spacing w:line="240" w:lineRule="auto"/>
        <w:rPr>
          <w:rStyle w:val="FontStyle49"/>
          <w:rFonts w:ascii="Arial" w:hAnsi="Arial" w:cs="Arial"/>
          <w:color w:val="auto"/>
          <w:sz w:val="24"/>
          <w:szCs w:val="24"/>
        </w:rPr>
      </w:pPr>
      <w:r w:rsidRPr="00E26215">
        <w:rPr>
          <w:rStyle w:val="FontStyle49"/>
          <w:rFonts w:ascii="Arial" w:hAnsi="Arial" w:cs="Arial"/>
          <w:color w:val="auto"/>
          <w:sz w:val="24"/>
          <w:szCs w:val="24"/>
        </w:rPr>
        <w:t>Wynagrodzenie, o którym mowa w §</w:t>
      </w:r>
      <w:r w:rsidR="00807B25" w:rsidRPr="00E26215">
        <w:rPr>
          <w:rStyle w:val="FontStyle49"/>
          <w:rFonts w:ascii="Arial" w:hAnsi="Arial" w:cs="Arial"/>
          <w:color w:val="auto"/>
          <w:sz w:val="24"/>
          <w:szCs w:val="24"/>
        </w:rPr>
        <w:t>4</w:t>
      </w:r>
      <w:r w:rsidRPr="00E26215">
        <w:rPr>
          <w:rStyle w:val="FontStyle49"/>
          <w:rFonts w:ascii="Arial" w:hAnsi="Arial" w:cs="Arial"/>
          <w:color w:val="auto"/>
          <w:sz w:val="24"/>
          <w:szCs w:val="24"/>
        </w:rPr>
        <w:t xml:space="preserve"> ust.1, stanowi pełne i kompletne wynagrodzenie Wykonawcy z tytułu przeniesienia na Zamawiającego autorskich praw majątkowych do dokumentacji  </w:t>
      </w:r>
      <w:r w:rsidRPr="00E26215">
        <w:rPr>
          <w:rFonts w:ascii="Arial" w:hAnsi="Arial" w:cs="Arial"/>
        </w:rPr>
        <w:t>na wszystkich polach eksploatacji wskazanych w ust. 3 powyżej</w:t>
      </w:r>
      <w:r w:rsidRPr="00E26215">
        <w:rPr>
          <w:rStyle w:val="FontStyle49"/>
          <w:rFonts w:ascii="Arial" w:hAnsi="Arial" w:cs="Arial"/>
          <w:color w:val="auto"/>
          <w:sz w:val="24"/>
          <w:szCs w:val="24"/>
        </w:rPr>
        <w:t xml:space="preserve"> oraz za przeniesienie własności nośników, na których dokumentacja została wydana.</w:t>
      </w:r>
    </w:p>
    <w:p w14:paraId="0577644F" w14:textId="60E14AEA" w:rsidR="00A25BB3" w:rsidRPr="00E26215" w:rsidRDefault="00A25BB3" w:rsidP="002D1306">
      <w:pPr>
        <w:pStyle w:val="Style16"/>
        <w:widowControl/>
        <w:numPr>
          <w:ilvl w:val="0"/>
          <w:numId w:val="3"/>
        </w:numPr>
        <w:spacing w:line="240" w:lineRule="auto"/>
        <w:rPr>
          <w:rStyle w:val="FontStyle49"/>
          <w:rFonts w:ascii="Arial" w:hAnsi="Arial" w:cs="Arial"/>
          <w:color w:val="auto"/>
          <w:sz w:val="24"/>
          <w:szCs w:val="24"/>
        </w:rPr>
      </w:pPr>
      <w:r w:rsidRPr="00E26215">
        <w:rPr>
          <w:rStyle w:val="FontStyle49"/>
          <w:rFonts w:ascii="Arial" w:hAnsi="Arial" w:cs="Arial"/>
          <w:color w:val="auto"/>
          <w:sz w:val="24"/>
          <w:szCs w:val="24"/>
        </w:rPr>
        <w:t>W przypadku wystąpienia przez jakąkolwiek osobę trzecią z jakimkolwiek roszczeniem w stosunku do Zamawiającego z tytułu praw autorskich, Wykonawca będzie zobowiązany do zwrotu wszelkich kosztów (w tym utraconych korzyści), strat i naprawienia w całości szkody poniesionej przez Zamawiającego związku z wystąpieniem takich roszczeń.</w:t>
      </w:r>
    </w:p>
    <w:p w14:paraId="504FE7D7" w14:textId="77777777" w:rsidR="00A25BB3" w:rsidRPr="00E26215" w:rsidRDefault="00A25BB3" w:rsidP="002D1306">
      <w:pPr>
        <w:pStyle w:val="Style16"/>
        <w:widowControl/>
        <w:numPr>
          <w:ilvl w:val="0"/>
          <w:numId w:val="3"/>
        </w:numPr>
        <w:spacing w:line="240" w:lineRule="auto"/>
        <w:rPr>
          <w:rStyle w:val="FontStyle49"/>
          <w:rFonts w:ascii="Arial" w:hAnsi="Arial" w:cs="Arial"/>
          <w:color w:val="auto"/>
          <w:sz w:val="24"/>
          <w:szCs w:val="24"/>
        </w:rPr>
      </w:pPr>
      <w:r w:rsidRPr="00E26215">
        <w:rPr>
          <w:rStyle w:val="FontStyle49"/>
          <w:rFonts w:ascii="Arial" w:hAnsi="Arial" w:cs="Arial"/>
          <w:color w:val="auto"/>
          <w:sz w:val="24"/>
          <w:szCs w:val="24"/>
        </w:rPr>
        <w:t>Wykonawca upoważnia Zamawiającego do wykonywania w jego imieniu autorskich praw osobistych do dokumentacji.</w:t>
      </w:r>
    </w:p>
    <w:p w14:paraId="247E0557" w14:textId="77777777" w:rsidR="00A25BB3" w:rsidRPr="00E26215" w:rsidRDefault="00A25BB3" w:rsidP="002D1306">
      <w:pPr>
        <w:pStyle w:val="Style16"/>
        <w:numPr>
          <w:ilvl w:val="0"/>
          <w:numId w:val="3"/>
        </w:numPr>
        <w:spacing w:line="240" w:lineRule="auto"/>
        <w:rPr>
          <w:rStyle w:val="FontStyle49"/>
          <w:rFonts w:ascii="Arial" w:hAnsi="Arial" w:cs="Arial"/>
          <w:color w:val="auto"/>
          <w:sz w:val="24"/>
          <w:szCs w:val="24"/>
        </w:rPr>
      </w:pPr>
      <w:r w:rsidRPr="00E26215">
        <w:rPr>
          <w:rFonts w:ascii="Arial" w:hAnsi="Arial" w:cs="Arial"/>
        </w:rPr>
        <w:lastRenderedPageBreak/>
        <w:t>Wykonawca zobowiązuje się do niewykonywania autorskich praw osobistych ze szkodą dla interesów Zamawiającego lub w sposób utrudniający realizację inwestycji. Wykonawca zobowiązuje się do niewykonywania autorskich praw osobistych do przedmiotu umowy bez pisemnej zgody Zamawiającego pod rygorem nieważności.</w:t>
      </w:r>
    </w:p>
    <w:p w14:paraId="119F931B" w14:textId="77777777" w:rsidR="00A25BB3" w:rsidRPr="00E26215" w:rsidRDefault="00A25BB3" w:rsidP="002D1306">
      <w:pPr>
        <w:pStyle w:val="Style16"/>
        <w:widowControl/>
        <w:numPr>
          <w:ilvl w:val="0"/>
          <w:numId w:val="3"/>
        </w:numPr>
        <w:spacing w:line="240" w:lineRule="auto"/>
        <w:rPr>
          <w:rFonts w:ascii="Arial" w:hAnsi="Arial" w:cs="Arial"/>
          <w:lang w:val="x-none"/>
        </w:rPr>
      </w:pPr>
      <w:r w:rsidRPr="00E26215">
        <w:rPr>
          <w:rStyle w:val="FontStyle49"/>
          <w:rFonts w:ascii="Arial" w:hAnsi="Arial" w:cs="Arial"/>
          <w:color w:val="auto"/>
          <w:sz w:val="24"/>
          <w:szCs w:val="24"/>
        </w:rPr>
        <w:t xml:space="preserve">Wykonawca </w:t>
      </w:r>
      <w:r w:rsidRPr="00E26215">
        <w:rPr>
          <w:rFonts w:ascii="Arial" w:hAnsi="Arial" w:cs="Arial"/>
          <w:lang w:val="x-none"/>
        </w:rPr>
        <w:t xml:space="preserve">zezwala na wykonywanie </w:t>
      </w:r>
      <w:r w:rsidRPr="00E26215">
        <w:rPr>
          <w:rFonts w:ascii="Arial" w:hAnsi="Arial" w:cs="Arial"/>
        </w:rPr>
        <w:t xml:space="preserve">przez Zamawiającego </w:t>
      </w:r>
      <w:r w:rsidRPr="00E26215">
        <w:rPr>
          <w:rFonts w:ascii="Arial" w:hAnsi="Arial" w:cs="Arial"/>
          <w:lang w:val="x-none"/>
        </w:rPr>
        <w:t xml:space="preserve">zależnych praw autorskich do opracowań </w:t>
      </w:r>
      <w:r w:rsidRPr="00E26215">
        <w:rPr>
          <w:rFonts w:ascii="Arial" w:hAnsi="Arial" w:cs="Arial"/>
        </w:rPr>
        <w:t>dokumentacji</w:t>
      </w:r>
      <w:r w:rsidRPr="00E26215">
        <w:rPr>
          <w:rFonts w:ascii="Arial" w:hAnsi="Arial" w:cs="Arial"/>
          <w:lang w:val="x-none"/>
        </w:rPr>
        <w:t xml:space="preserve"> na polach eksploatacji wymienionych w niniejszym paragrafie, bez prawa </w:t>
      </w:r>
      <w:r w:rsidRPr="00E26215">
        <w:rPr>
          <w:rFonts w:ascii="Arial" w:hAnsi="Arial" w:cs="Arial"/>
        </w:rPr>
        <w:t xml:space="preserve">Wykonawcy </w:t>
      </w:r>
      <w:r w:rsidRPr="00E26215">
        <w:rPr>
          <w:rFonts w:ascii="Arial" w:hAnsi="Arial" w:cs="Arial"/>
          <w:lang w:val="x-none"/>
        </w:rPr>
        <w:t>do odrębnego wynagrodzenia z tytułu eksploatacji dzieł zależnych.</w:t>
      </w:r>
      <w:r w:rsidRPr="00E26215">
        <w:rPr>
          <w:rFonts w:ascii="Arial" w:hAnsi="Arial" w:cs="Arial"/>
        </w:rPr>
        <w:t xml:space="preserve"> </w:t>
      </w:r>
    </w:p>
    <w:p w14:paraId="31DB24A3" w14:textId="77777777" w:rsidR="00A25BB3" w:rsidRPr="00E26215" w:rsidRDefault="00A25BB3" w:rsidP="002D1306">
      <w:pPr>
        <w:pStyle w:val="Style16"/>
        <w:widowControl/>
        <w:numPr>
          <w:ilvl w:val="0"/>
          <w:numId w:val="3"/>
        </w:numPr>
        <w:spacing w:line="240" w:lineRule="auto"/>
        <w:rPr>
          <w:rFonts w:ascii="Arial" w:hAnsi="Arial" w:cs="Arial"/>
          <w:lang w:val="x-none"/>
        </w:rPr>
      </w:pPr>
      <w:r w:rsidRPr="00E26215">
        <w:rPr>
          <w:rFonts w:ascii="Arial" w:hAnsi="Arial" w:cs="Arial"/>
        </w:rPr>
        <w:t xml:space="preserve">Wykonawca </w:t>
      </w:r>
      <w:r w:rsidRPr="00E26215">
        <w:rPr>
          <w:rFonts w:ascii="Arial" w:hAnsi="Arial" w:cs="Arial"/>
          <w:lang w:val="x-none"/>
        </w:rPr>
        <w:t xml:space="preserve">zapewni przejście na Zamawiającego autorskich praw majątkowych do utworów stworzonych przez jego pracowników i podwykonawców oraz wszelkich innych osób, którymi się posługuje przy wykonywaniu niniejszej </w:t>
      </w:r>
      <w:r w:rsidRPr="00E26215">
        <w:rPr>
          <w:rFonts w:ascii="Arial" w:hAnsi="Arial" w:cs="Arial"/>
        </w:rPr>
        <w:t>u</w:t>
      </w:r>
      <w:r w:rsidRPr="00E26215">
        <w:rPr>
          <w:rFonts w:ascii="Arial" w:hAnsi="Arial" w:cs="Arial"/>
          <w:lang w:val="x-none"/>
        </w:rPr>
        <w:t>mowy.</w:t>
      </w:r>
    </w:p>
    <w:p w14:paraId="25F52998" w14:textId="77777777" w:rsidR="00674B08" w:rsidRPr="00E26215" w:rsidRDefault="00674B08" w:rsidP="002D1306">
      <w:pPr>
        <w:jc w:val="center"/>
        <w:rPr>
          <w:rFonts w:ascii="Arial" w:hAnsi="Arial" w:cs="Arial"/>
          <w:b/>
          <w:sz w:val="24"/>
          <w:szCs w:val="24"/>
        </w:rPr>
      </w:pPr>
    </w:p>
    <w:p w14:paraId="36FA1E91" w14:textId="1F5B3F01" w:rsidR="00A25BB3" w:rsidRPr="00E26215" w:rsidRDefault="00A25BB3" w:rsidP="002D1306">
      <w:pPr>
        <w:jc w:val="center"/>
        <w:rPr>
          <w:rFonts w:ascii="Arial" w:hAnsi="Arial" w:cs="Arial"/>
          <w:b/>
          <w:sz w:val="24"/>
          <w:szCs w:val="24"/>
        </w:rPr>
      </w:pPr>
      <w:r w:rsidRPr="00E26215">
        <w:rPr>
          <w:rFonts w:ascii="Arial" w:hAnsi="Arial" w:cs="Arial"/>
          <w:b/>
          <w:sz w:val="24"/>
          <w:szCs w:val="24"/>
        </w:rPr>
        <w:t xml:space="preserve">§ </w:t>
      </w:r>
      <w:r w:rsidR="004A073F" w:rsidRPr="00E26215">
        <w:rPr>
          <w:rFonts w:ascii="Arial" w:hAnsi="Arial" w:cs="Arial"/>
          <w:b/>
          <w:sz w:val="24"/>
          <w:szCs w:val="24"/>
        </w:rPr>
        <w:t>6</w:t>
      </w:r>
    </w:p>
    <w:p w14:paraId="34736D2E" w14:textId="55D1D913" w:rsidR="00A25BB3" w:rsidRPr="00E26215" w:rsidRDefault="00A25BB3" w:rsidP="002D1306">
      <w:pPr>
        <w:jc w:val="center"/>
        <w:rPr>
          <w:rFonts w:ascii="Arial" w:hAnsi="Arial" w:cs="Arial"/>
          <w:b/>
          <w:sz w:val="24"/>
          <w:szCs w:val="24"/>
        </w:rPr>
      </w:pPr>
      <w:r w:rsidRPr="00E26215">
        <w:rPr>
          <w:rFonts w:ascii="Arial" w:hAnsi="Arial" w:cs="Arial"/>
          <w:b/>
          <w:sz w:val="24"/>
          <w:szCs w:val="24"/>
        </w:rPr>
        <w:t xml:space="preserve">Rękojmia </w:t>
      </w:r>
    </w:p>
    <w:p w14:paraId="4B3042A5" w14:textId="2E01FAE5" w:rsidR="00A25BB3" w:rsidRPr="00E26215" w:rsidRDefault="00A25BB3" w:rsidP="002D1306">
      <w:pPr>
        <w:numPr>
          <w:ilvl w:val="0"/>
          <w:numId w:val="10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strike/>
          <w:sz w:val="24"/>
          <w:szCs w:val="24"/>
        </w:rPr>
      </w:pPr>
      <w:r w:rsidRPr="00E26215">
        <w:rPr>
          <w:rFonts w:ascii="Arial" w:hAnsi="Arial" w:cs="Arial"/>
          <w:sz w:val="24"/>
          <w:szCs w:val="24"/>
        </w:rPr>
        <w:t xml:space="preserve">Wykonawca udziela Zamawiającemu </w:t>
      </w:r>
      <w:r w:rsidR="00D1082F" w:rsidRPr="00E26215">
        <w:rPr>
          <w:rFonts w:ascii="Arial" w:hAnsi="Arial" w:cs="Arial"/>
          <w:sz w:val="24"/>
          <w:szCs w:val="24"/>
        </w:rPr>
        <w:t xml:space="preserve">rękojmi </w:t>
      </w:r>
      <w:r w:rsidR="00782CFC" w:rsidRPr="00E26215">
        <w:rPr>
          <w:rFonts w:ascii="Arial" w:hAnsi="Arial" w:cs="Arial"/>
          <w:sz w:val="24"/>
          <w:szCs w:val="24"/>
        </w:rPr>
        <w:t>za wady przedmiotu umowy na okres 36 miesięcy, od dnia zakończenia umowy – tj. podpisania protokołu końcowego odbioru przedmiotu umowy</w:t>
      </w:r>
      <w:r w:rsidR="00782CFC" w:rsidRPr="00E26215">
        <w:rPr>
          <w:rFonts w:ascii="Arial" w:hAnsi="Arial" w:cs="Arial"/>
          <w:strike/>
          <w:sz w:val="24"/>
          <w:szCs w:val="24"/>
        </w:rPr>
        <w:t xml:space="preserve">. </w:t>
      </w:r>
    </w:p>
    <w:p w14:paraId="185BD643" w14:textId="36FF3C71" w:rsidR="00A749B2" w:rsidRPr="00E26215" w:rsidRDefault="00782CFC" w:rsidP="002D1306">
      <w:pPr>
        <w:numPr>
          <w:ilvl w:val="0"/>
          <w:numId w:val="10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sz w:val="24"/>
          <w:szCs w:val="24"/>
        </w:rPr>
      </w:pPr>
      <w:r w:rsidRPr="00E26215">
        <w:rPr>
          <w:rFonts w:ascii="Arial" w:hAnsi="Arial" w:cs="Arial"/>
          <w:sz w:val="24"/>
          <w:szCs w:val="24"/>
        </w:rPr>
        <w:t xml:space="preserve">W przypadku zaistnienia wad w przedmiocie umowy </w:t>
      </w:r>
      <w:r w:rsidR="005900FB" w:rsidRPr="00E26215">
        <w:rPr>
          <w:rFonts w:ascii="Arial" w:hAnsi="Arial" w:cs="Arial"/>
          <w:sz w:val="24"/>
          <w:szCs w:val="24"/>
        </w:rPr>
        <w:t xml:space="preserve">Zamawiający może żądać usunięcia wad, w terminie  </w:t>
      </w:r>
      <w:r w:rsidR="00807B25" w:rsidRPr="00E26215">
        <w:rPr>
          <w:rFonts w:ascii="Arial" w:hAnsi="Arial" w:cs="Arial"/>
          <w:sz w:val="24"/>
          <w:szCs w:val="24"/>
        </w:rPr>
        <w:t>5</w:t>
      </w:r>
      <w:r w:rsidR="00C135B9" w:rsidRPr="00E26215">
        <w:rPr>
          <w:rFonts w:ascii="Arial" w:hAnsi="Arial" w:cs="Arial"/>
          <w:sz w:val="24"/>
          <w:szCs w:val="24"/>
        </w:rPr>
        <w:t xml:space="preserve"> </w:t>
      </w:r>
      <w:r w:rsidR="005900FB" w:rsidRPr="00E26215">
        <w:rPr>
          <w:rFonts w:ascii="Arial" w:hAnsi="Arial" w:cs="Arial"/>
          <w:sz w:val="24"/>
          <w:szCs w:val="24"/>
        </w:rPr>
        <w:t>dni od dnia pisemnego zgłoszenia wad.</w:t>
      </w:r>
    </w:p>
    <w:p w14:paraId="698A531D" w14:textId="7AA36968" w:rsidR="00A749B2" w:rsidRPr="00E26215" w:rsidRDefault="00A749B2" w:rsidP="002D1306">
      <w:pPr>
        <w:jc w:val="both"/>
        <w:rPr>
          <w:rFonts w:ascii="Arial" w:hAnsi="Arial" w:cs="Arial"/>
          <w:b/>
          <w:sz w:val="24"/>
          <w:szCs w:val="24"/>
        </w:rPr>
      </w:pPr>
    </w:p>
    <w:p w14:paraId="6A0FADDE" w14:textId="77777777" w:rsidR="00A749B2" w:rsidRPr="00E26215" w:rsidRDefault="00A749B2" w:rsidP="002D1306">
      <w:pPr>
        <w:jc w:val="both"/>
        <w:rPr>
          <w:rFonts w:ascii="Arial" w:hAnsi="Arial" w:cs="Arial"/>
          <w:b/>
          <w:sz w:val="24"/>
          <w:szCs w:val="24"/>
        </w:rPr>
      </w:pPr>
    </w:p>
    <w:p w14:paraId="6D9823CF" w14:textId="5862A5AB" w:rsidR="00A25BB3" w:rsidRPr="00E26215" w:rsidRDefault="00A25BB3" w:rsidP="002D1306">
      <w:pPr>
        <w:jc w:val="center"/>
        <w:rPr>
          <w:rFonts w:ascii="Arial" w:hAnsi="Arial" w:cs="Arial"/>
          <w:b/>
          <w:sz w:val="24"/>
          <w:szCs w:val="24"/>
        </w:rPr>
      </w:pPr>
      <w:r w:rsidRPr="00E26215">
        <w:rPr>
          <w:rFonts w:ascii="Arial" w:hAnsi="Arial" w:cs="Arial"/>
          <w:b/>
          <w:sz w:val="24"/>
          <w:szCs w:val="24"/>
        </w:rPr>
        <w:t xml:space="preserve">§ </w:t>
      </w:r>
      <w:r w:rsidR="004A073F" w:rsidRPr="00E26215">
        <w:rPr>
          <w:rFonts w:ascii="Arial" w:hAnsi="Arial" w:cs="Arial"/>
          <w:b/>
          <w:sz w:val="24"/>
          <w:szCs w:val="24"/>
        </w:rPr>
        <w:t>7</w:t>
      </w:r>
    </w:p>
    <w:p w14:paraId="00A2B9A2" w14:textId="77777777" w:rsidR="00A25BB3" w:rsidRPr="00E26215" w:rsidRDefault="00A25BB3" w:rsidP="002D1306">
      <w:pPr>
        <w:jc w:val="center"/>
        <w:rPr>
          <w:rFonts w:ascii="Arial" w:hAnsi="Arial" w:cs="Arial"/>
          <w:b/>
          <w:sz w:val="24"/>
          <w:szCs w:val="24"/>
        </w:rPr>
      </w:pPr>
      <w:r w:rsidRPr="00E26215">
        <w:rPr>
          <w:rFonts w:ascii="Arial" w:hAnsi="Arial" w:cs="Arial"/>
          <w:b/>
          <w:sz w:val="24"/>
          <w:szCs w:val="24"/>
        </w:rPr>
        <w:t>Kary umowne</w:t>
      </w:r>
    </w:p>
    <w:p w14:paraId="7DB83205" w14:textId="399C2CE1" w:rsidR="00A25BB3" w:rsidRPr="00E26215" w:rsidRDefault="00A25BB3" w:rsidP="002D1306">
      <w:pPr>
        <w:numPr>
          <w:ilvl w:val="0"/>
          <w:numId w:val="6"/>
        </w:numPr>
        <w:suppressAutoHyphens w:val="0"/>
        <w:jc w:val="both"/>
        <w:rPr>
          <w:rFonts w:ascii="Arial" w:hAnsi="Arial" w:cs="Arial"/>
          <w:sz w:val="24"/>
          <w:szCs w:val="24"/>
        </w:rPr>
      </w:pPr>
      <w:r w:rsidRPr="00E26215">
        <w:rPr>
          <w:rFonts w:ascii="Arial" w:hAnsi="Arial" w:cs="Arial"/>
          <w:sz w:val="24"/>
          <w:szCs w:val="24"/>
        </w:rPr>
        <w:t xml:space="preserve">W przypadku opóźnienia Wykonawcy w wykonaniu przedmiotu niniejszej Umowy, zgodnie z terminem ustalonym </w:t>
      </w:r>
      <w:r w:rsidR="00674B08" w:rsidRPr="00E26215">
        <w:rPr>
          <w:rFonts w:ascii="Arial" w:hAnsi="Arial" w:cs="Arial"/>
          <w:sz w:val="24"/>
          <w:szCs w:val="24"/>
        </w:rPr>
        <w:t xml:space="preserve">odpowiednio </w:t>
      </w:r>
      <w:r w:rsidRPr="00E26215">
        <w:rPr>
          <w:rFonts w:ascii="Arial" w:hAnsi="Arial" w:cs="Arial"/>
          <w:sz w:val="24"/>
          <w:szCs w:val="24"/>
        </w:rPr>
        <w:t>w § </w:t>
      </w:r>
      <w:r w:rsidR="00C95181" w:rsidRPr="00E26215">
        <w:rPr>
          <w:rFonts w:ascii="Arial" w:hAnsi="Arial" w:cs="Arial"/>
          <w:sz w:val="24"/>
          <w:szCs w:val="24"/>
        </w:rPr>
        <w:t>3</w:t>
      </w:r>
      <w:r w:rsidRPr="00E26215">
        <w:rPr>
          <w:rFonts w:ascii="Arial" w:hAnsi="Arial" w:cs="Arial"/>
          <w:sz w:val="24"/>
          <w:szCs w:val="24"/>
        </w:rPr>
        <w:t xml:space="preserve"> ust. 1</w:t>
      </w:r>
      <w:r w:rsidR="00C95181" w:rsidRPr="00E26215">
        <w:rPr>
          <w:rFonts w:ascii="Arial" w:hAnsi="Arial" w:cs="Arial"/>
          <w:sz w:val="24"/>
          <w:szCs w:val="24"/>
        </w:rPr>
        <w:t>,</w:t>
      </w:r>
      <w:r w:rsidR="00674B08" w:rsidRPr="00E26215">
        <w:rPr>
          <w:rFonts w:ascii="Arial" w:hAnsi="Arial" w:cs="Arial"/>
          <w:sz w:val="24"/>
          <w:szCs w:val="24"/>
        </w:rPr>
        <w:t xml:space="preserve"> </w:t>
      </w:r>
      <w:r w:rsidRPr="00E26215">
        <w:rPr>
          <w:rFonts w:ascii="Arial" w:hAnsi="Arial" w:cs="Arial"/>
          <w:sz w:val="24"/>
          <w:szCs w:val="24"/>
        </w:rPr>
        <w:t xml:space="preserve">bądź opóźnienia w usunięciu wad, usterek lub braków powyżej  </w:t>
      </w:r>
      <w:r w:rsidR="00C95181" w:rsidRPr="00E26215">
        <w:rPr>
          <w:rFonts w:ascii="Arial" w:hAnsi="Arial" w:cs="Arial"/>
          <w:sz w:val="24"/>
          <w:szCs w:val="24"/>
        </w:rPr>
        <w:t>5</w:t>
      </w:r>
      <w:r w:rsidR="00C135B9" w:rsidRPr="00E26215">
        <w:rPr>
          <w:rFonts w:ascii="Arial" w:hAnsi="Arial" w:cs="Arial"/>
          <w:sz w:val="24"/>
          <w:szCs w:val="24"/>
        </w:rPr>
        <w:t xml:space="preserve"> </w:t>
      </w:r>
      <w:r w:rsidRPr="00E26215">
        <w:rPr>
          <w:rFonts w:ascii="Arial" w:hAnsi="Arial" w:cs="Arial"/>
          <w:sz w:val="24"/>
          <w:szCs w:val="24"/>
        </w:rPr>
        <w:t>dni,</w:t>
      </w:r>
      <w:r w:rsidRPr="00E26215">
        <w:rPr>
          <w:rFonts w:ascii="Arial" w:hAnsi="Arial" w:cs="Arial"/>
          <w:b/>
          <w:sz w:val="24"/>
          <w:szCs w:val="24"/>
        </w:rPr>
        <w:t xml:space="preserve"> </w:t>
      </w:r>
      <w:r w:rsidRPr="00E26215">
        <w:rPr>
          <w:rFonts w:ascii="Arial" w:hAnsi="Arial" w:cs="Arial"/>
          <w:sz w:val="24"/>
          <w:szCs w:val="24"/>
        </w:rPr>
        <w:t xml:space="preserve">Zamawiający ma prawo do naliczenia kary umownej w wysokości </w:t>
      </w:r>
      <w:r w:rsidR="00484B83" w:rsidRPr="00E26215">
        <w:rPr>
          <w:rFonts w:ascii="Arial" w:hAnsi="Arial" w:cs="Arial"/>
          <w:sz w:val="24"/>
          <w:szCs w:val="24"/>
        </w:rPr>
        <w:t xml:space="preserve"> 0,5 </w:t>
      </w:r>
      <w:r w:rsidRPr="00E26215">
        <w:rPr>
          <w:rFonts w:ascii="Arial" w:hAnsi="Arial" w:cs="Arial"/>
          <w:sz w:val="24"/>
          <w:szCs w:val="24"/>
        </w:rPr>
        <w:t xml:space="preserve">% kwoty wynagrodzenia netto, o której mowa w § </w:t>
      </w:r>
      <w:r w:rsidR="00796E11" w:rsidRPr="00E26215">
        <w:rPr>
          <w:rFonts w:ascii="Arial" w:hAnsi="Arial" w:cs="Arial"/>
          <w:sz w:val="24"/>
          <w:szCs w:val="24"/>
        </w:rPr>
        <w:t>4</w:t>
      </w:r>
      <w:r w:rsidRPr="00E26215">
        <w:rPr>
          <w:rFonts w:ascii="Arial" w:hAnsi="Arial" w:cs="Arial"/>
          <w:sz w:val="24"/>
          <w:szCs w:val="24"/>
        </w:rPr>
        <w:t xml:space="preserve"> ust. 1, za każdy dzień opóźnienia.</w:t>
      </w:r>
    </w:p>
    <w:p w14:paraId="1E63F689" w14:textId="353621FA" w:rsidR="00A25BB3" w:rsidRPr="00E26215" w:rsidRDefault="00A25BB3" w:rsidP="002D1306">
      <w:pPr>
        <w:numPr>
          <w:ilvl w:val="0"/>
          <w:numId w:val="6"/>
        </w:numPr>
        <w:suppressAutoHyphens w:val="0"/>
        <w:jc w:val="both"/>
        <w:rPr>
          <w:rFonts w:ascii="Arial" w:hAnsi="Arial" w:cs="Arial"/>
          <w:sz w:val="24"/>
          <w:szCs w:val="24"/>
        </w:rPr>
      </w:pPr>
      <w:r w:rsidRPr="00E26215">
        <w:rPr>
          <w:rFonts w:ascii="Arial" w:hAnsi="Arial" w:cs="Arial"/>
          <w:sz w:val="24"/>
          <w:szCs w:val="24"/>
        </w:rPr>
        <w:t xml:space="preserve">Jeżeli opóźnienie Wykonawcy, o którym mowa w ust. 1, przekroczy okres </w:t>
      </w:r>
      <w:r w:rsidR="00484B83" w:rsidRPr="00E26215">
        <w:rPr>
          <w:rFonts w:ascii="Arial" w:hAnsi="Arial" w:cs="Arial"/>
          <w:sz w:val="24"/>
          <w:szCs w:val="24"/>
        </w:rPr>
        <w:t>1</w:t>
      </w:r>
      <w:r w:rsidR="00C95181" w:rsidRPr="00E26215">
        <w:rPr>
          <w:rFonts w:ascii="Arial" w:hAnsi="Arial" w:cs="Arial"/>
          <w:sz w:val="24"/>
          <w:szCs w:val="24"/>
        </w:rPr>
        <w:t>1</w:t>
      </w:r>
      <w:r w:rsidR="00484B83" w:rsidRPr="00E26215">
        <w:rPr>
          <w:rFonts w:ascii="Arial" w:hAnsi="Arial" w:cs="Arial"/>
          <w:sz w:val="24"/>
          <w:szCs w:val="24"/>
        </w:rPr>
        <w:t xml:space="preserve"> </w:t>
      </w:r>
      <w:r w:rsidRPr="00E26215">
        <w:rPr>
          <w:rFonts w:ascii="Arial" w:hAnsi="Arial" w:cs="Arial"/>
          <w:sz w:val="24"/>
          <w:szCs w:val="24"/>
        </w:rPr>
        <w:t xml:space="preserve">dni, Zamawiający ma prawo odstąpić od umowy w części lub całości w terminie  </w:t>
      </w:r>
      <w:r w:rsidR="00484B83" w:rsidRPr="00E26215">
        <w:rPr>
          <w:rFonts w:ascii="Arial" w:hAnsi="Arial" w:cs="Arial"/>
          <w:sz w:val="24"/>
          <w:szCs w:val="24"/>
        </w:rPr>
        <w:t xml:space="preserve">15 </w:t>
      </w:r>
      <w:r w:rsidRPr="00E26215">
        <w:rPr>
          <w:rFonts w:ascii="Arial" w:hAnsi="Arial" w:cs="Arial"/>
          <w:sz w:val="24"/>
          <w:szCs w:val="24"/>
        </w:rPr>
        <w:t xml:space="preserve">dni od dnia powzięcia informacji o przyczynie stanowiącej podstawę do odstąpienia, a Wykonawca jest zobowiązany do zapłaty kary umownej w wysokości </w:t>
      </w:r>
      <w:r w:rsidR="00484B83" w:rsidRPr="00E26215">
        <w:rPr>
          <w:rFonts w:ascii="Arial" w:hAnsi="Arial" w:cs="Arial"/>
          <w:sz w:val="24"/>
          <w:szCs w:val="24"/>
        </w:rPr>
        <w:t xml:space="preserve">15 </w:t>
      </w:r>
      <w:r w:rsidRPr="00E26215">
        <w:rPr>
          <w:rFonts w:ascii="Arial" w:hAnsi="Arial" w:cs="Arial"/>
          <w:sz w:val="24"/>
          <w:szCs w:val="24"/>
        </w:rPr>
        <w:t xml:space="preserve">% kwoty wynagrodzenia netto, o której mowa w § </w:t>
      </w:r>
      <w:r w:rsidR="00796E11" w:rsidRPr="00E26215">
        <w:rPr>
          <w:rFonts w:ascii="Arial" w:hAnsi="Arial" w:cs="Arial"/>
          <w:sz w:val="24"/>
          <w:szCs w:val="24"/>
        </w:rPr>
        <w:t>4</w:t>
      </w:r>
      <w:r w:rsidRPr="00E26215">
        <w:rPr>
          <w:rFonts w:ascii="Arial" w:hAnsi="Arial" w:cs="Arial"/>
          <w:sz w:val="24"/>
          <w:szCs w:val="24"/>
        </w:rPr>
        <w:t xml:space="preserve"> ust. 1.</w:t>
      </w:r>
    </w:p>
    <w:p w14:paraId="7BF5A96D" w14:textId="3E07D6F5" w:rsidR="00A25BB3" w:rsidRPr="00E26215" w:rsidRDefault="00A25BB3" w:rsidP="002D1306">
      <w:pPr>
        <w:numPr>
          <w:ilvl w:val="0"/>
          <w:numId w:val="6"/>
        </w:numPr>
        <w:suppressAutoHyphens w:val="0"/>
        <w:jc w:val="both"/>
        <w:rPr>
          <w:rStyle w:val="FontStyle49"/>
          <w:rFonts w:ascii="Arial" w:hAnsi="Arial" w:cs="Arial"/>
          <w:color w:val="auto"/>
          <w:sz w:val="24"/>
          <w:szCs w:val="24"/>
        </w:rPr>
      </w:pPr>
      <w:r w:rsidRPr="00E26215">
        <w:rPr>
          <w:rStyle w:val="FontStyle49"/>
          <w:rFonts w:ascii="Arial" w:hAnsi="Arial" w:cs="Arial"/>
          <w:color w:val="auto"/>
          <w:sz w:val="24"/>
          <w:szCs w:val="24"/>
        </w:rPr>
        <w:t xml:space="preserve">Jeżeli w trakcie </w:t>
      </w:r>
      <w:r w:rsidR="00AB1A72" w:rsidRPr="00E26215">
        <w:rPr>
          <w:rStyle w:val="FontStyle49"/>
          <w:rFonts w:ascii="Arial" w:hAnsi="Arial" w:cs="Arial"/>
          <w:color w:val="auto"/>
          <w:sz w:val="24"/>
          <w:szCs w:val="24"/>
        </w:rPr>
        <w:t xml:space="preserve">realizacji umowy okaże się że dokumentacja </w:t>
      </w:r>
      <w:r w:rsidRPr="00E26215">
        <w:rPr>
          <w:rStyle w:val="FontStyle49"/>
          <w:rFonts w:ascii="Arial" w:hAnsi="Arial" w:cs="Arial"/>
          <w:color w:val="auto"/>
          <w:sz w:val="24"/>
          <w:szCs w:val="24"/>
        </w:rPr>
        <w:t xml:space="preserve">posiada wady, usterki lub braki, Wykonawca będzie zobowiązany do usunięcia takich wad, usterek lub braków w pierwszym możliwym terminie, lecz nie dłuższym niż </w:t>
      </w:r>
      <w:r w:rsidR="00C95181" w:rsidRPr="00E26215">
        <w:rPr>
          <w:rStyle w:val="FontStyle49"/>
          <w:rFonts w:ascii="Arial" w:hAnsi="Arial" w:cs="Arial"/>
          <w:color w:val="auto"/>
          <w:sz w:val="24"/>
          <w:szCs w:val="24"/>
        </w:rPr>
        <w:t>5</w:t>
      </w:r>
      <w:r w:rsidR="00484B83" w:rsidRPr="00E26215">
        <w:rPr>
          <w:rStyle w:val="FontStyle49"/>
          <w:rFonts w:ascii="Arial" w:hAnsi="Arial" w:cs="Arial"/>
          <w:color w:val="auto"/>
          <w:sz w:val="24"/>
          <w:szCs w:val="24"/>
        </w:rPr>
        <w:t xml:space="preserve"> </w:t>
      </w:r>
      <w:r w:rsidRPr="00E26215">
        <w:rPr>
          <w:rStyle w:val="FontStyle49"/>
          <w:rFonts w:ascii="Arial" w:hAnsi="Arial" w:cs="Arial"/>
          <w:color w:val="auto"/>
          <w:sz w:val="24"/>
          <w:szCs w:val="24"/>
        </w:rPr>
        <w:t>dni, w przeciwnym razie zobowiązany będzie do zapłaty na rzecz Zamawiającego</w:t>
      </w:r>
      <w:r w:rsidRPr="00E26215">
        <w:rPr>
          <w:rFonts w:ascii="Arial" w:hAnsi="Arial" w:cs="Arial"/>
          <w:sz w:val="24"/>
          <w:szCs w:val="24"/>
        </w:rPr>
        <w:t xml:space="preserve"> kary umownej w wysokości 0,5% kwoty wynagrodzenia netto, o której mowa w § </w:t>
      </w:r>
      <w:r w:rsidR="00796E11" w:rsidRPr="00E26215">
        <w:rPr>
          <w:rFonts w:ascii="Arial" w:hAnsi="Arial" w:cs="Arial"/>
          <w:sz w:val="24"/>
          <w:szCs w:val="24"/>
        </w:rPr>
        <w:t>4</w:t>
      </w:r>
      <w:r w:rsidRPr="00E26215">
        <w:rPr>
          <w:rFonts w:ascii="Arial" w:hAnsi="Arial" w:cs="Arial"/>
          <w:sz w:val="24"/>
          <w:szCs w:val="24"/>
        </w:rPr>
        <w:t xml:space="preserve"> ust. 1, za każdy dzień opóźnienia w usuwaniu wad i usterek</w:t>
      </w:r>
      <w:r w:rsidRPr="00E26215">
        <w:rPr>
          <w:rStyle w:val="FontStyle49"/>
          <w:rFonts w:ascii="Arial" w:hAnsi="Arial" w:cs="Arial"/>
          <w:color w:val="auto"/>
          <w:sz w:val="24"/>
          <w:szCs w:val="24"/>
        </w:rPr>
        <w:t>.</w:t>
      </w:r>
    </w:p>
    <w:p w14:paraId="1A71BBA0" w14:textId="2ABB8635" w:rsidR="00A25BB3" w:rsidRPr="00E26215" w:rsidRDefault="00A25BB3" w:rsidP="002D1306">
      <w:pPr>
        <w:numPr>
          <w:ilvl w:val="0"/>
          <w:numId w:val="6"/>
        </w:numPr>
        <w:suppressAutoHyphens w:val="0"/>
        <w:jc w:val="both"/>
        <w:rPr>
          <w:rStyle w:val="FontStyle49"/>
          <w:rFonts w:ascii="Arial" w:hAnsi="Arial" w:cs="Arial"/>
          <w:color w:val="auto"/>
          <w:sz w:val="24"/>
          <w:szCs w:val="24"/>
        </w:rPr>
      </w:pPr>
      <w:r w:rsidRPr="00E26215">
        <w:rPr>
          <w:rStyle w:val="FontStyle49"/>
          <w:rFonts w:ascii="Arial" w:hAnsi="Arial" w:cs="Arial"/>
          <w:color w:val="auto"/>
          <w:sz w:val="24"/>
          <w:szCs w:val="24"/>
        </w:rPr>
        <w:t xml:space="preserve">W przypadku, o którym mowa w ust. 3 powyżej, </w:t>
      </w:r>
      <w:r w:rsidR="00484B83" w:rsidRPr="00E26215">
        <w:rPr>
          <w:rStyle w:val="FontStyle49"/>
          <w:rFonts w:ascii="Arial" w:hAnsi="Arial" w:cs="Arial"/>
          <w:color w:val="auto"/>
          <w:sz w:val="24"/>
          <w:szCs w:val="24"/>
        </w:rPr>
        <w:t xml:space="preserve">jeżeli </w:t>
      </w:r>
      <w:r w:rsidRPr="00E26215">
        <w:rPr>
          <w:rStyle w:val="FontStyle49"/>
          <w:rFonts w:ascii="Arial" w:hAnsi="Arial" w:cs="Arial"/>
          <w:color w:val="auto"/>
          <w:sz w:val="24"/>
          <w:szCs w:val="24"/>
        </w:rPr>
        <w:t xml:space="preserve">Wykonawca, nie dokonał właściwych zmian lub uzupełnień, wskutek czego Zamawiający poniósł straty finansowe, jest zobowiązany pokryć te straty i dodatkowo uiścić karę umowną w wysokości 10% kwoty wynagrodzenia netto, o której mowa w § </w:t>
      </w:r>
      <w:r w:rsidR="00796E11" w:rsidRPr="00E26215">
        <w:rPr>
          <w:rStyle w:val="FontStyle49"/>
          <w:rFonts w:ascii="Arial" w:hAnsi="Arial" w:cs="Arial"/>
          <w:color w:val="auto"/>
          <w:sz w:val="24"/>
          <w:szCs w:val="24"/>
        </w:rPr>
        <w:t>4</w:t>
      </w:r>
      <w:r w:rsidRPr="00E26215">
        <w:rPr>
          <w:rStyle w:val="FontStyle49"/>
          <w:rFonts w:ascii="Arial" w:hAnsi="Arial" w:cs="Arial"/>
          <w:color w:val="auto"/>
          <w:sz w:val="24"/>
          <w:szCs w:val="24"/>
        </w:rPr>
        <w:t xml:space="preserve"> ust. 1 niniejszej umowy.</w:t>
      </w:r>
    </w:p>
    <w:p w14:paraId="600E6CF5" w14:textId="407FA276" w:rsidR="00DA5939" w:rsidRPr="00E26215" w:rsidRDefault="00901484" w:rsidP="002D1306">
      <w:pPr>
        <w:numPr>
          <w:ilvl w:val="0"/>
          <w:numId w:val="6"/>
        </w:numPr>
        <w:suppressAutoHyphens w:val="0"/>
        <w:jc w:val="both"/>
        <w:rPr>
          <w:rStyle w:val="FontStyle49"/>
          <w:rFonts w:ascii="Arial" w:hAnsi="Arial" w:cs="Arial"/>
          <w:color w:val="auto"/>
          <w:sz w:val="24"/>
          <w:szCs w:val="24"/>
        </w:rPr>
      </w:pPr>
      <w:r w:rsidRPr="00E26215">
        <w:rPr>
          <w:rStyle w:val="FontStyle49"/>
          <w:rFonts w:ascii="Arial" w:hAnsi="Arial" w:cs="Arial"/>
          <w:color w:val="auto"/>
          <w:sz w:val="24"/>
          <w:szCs w:val="24"/>
        </w:rPr>
        <w:t xml:space="preserve">W przypadku jeśli opracowana dokumentacja w postaci wniosku aplikacyjnego wraz z załącznikami  ma wady formalne, prawne lub fizyczne </w:t>
      </w:r>
      <w:r w:rsidR="00221343" w:rsidRPr="00E26215">
        <w:rPr>
          <w:rStyle w:val="FontStyle49"/>
          <w:rFonts w:ascii="Arial" w:hAnsi="Arial" w:cs="Arial"/>
          <w:color w:val="auto"/>
          <w:sz w:val="24"/>
          <w:szCs w:val="24"/>
        </w:rPr>
        <w:t xml:space="preserve">skutkujące odrzuceniem wniosku </w:t>
      </w:r>
      <w:r w:rsidRPr="00E26215">
        <w:rPr>
          <w:rStyle w:val="FontStyle49"/>
          <w:rFonts w:ascii="Arial" w:hAnsi="Arial" w:cs="Arial"/>
          <w:color w:val="auto"/>
          <w:sz w:val="24"/>
          <w:szCs w:val="24"/>
        </w:rPr>
        <w:t xml:space="preserve">na etapie oceny formalnej, </w:t>
      </w:r>
      <w:r w:rsidR="00221343" w:rsidRPr="00E26215">
        <w:rPr>
          <w:rStyle w:val="FontStyle49"/>
          <w:rFonts w:ascii="Arial" w:hAnsi="Arial" w:cs="Arial"/>
          <w:color w:val="auto"/>
          <w:sz w:val="24"/>
          <w:szCs w:val="24"/>
        </w:rPr>
        <w:t xml:space="preserve">Zamawiającemu </w:t>
      </w:r>
      <w:r w:rsidRPr="00E26215">
        <w:rPr>
          <w:rStyle w:val="FontStyle49"/>
          <w:rFonts w:ascii="Arial" w:hAnsi="Arial" w:cs="Arial"/>
          <w:color w:val="auto"/>
          <w:sz w:val="24"/>
          <w:szCs w:val="24"/>
        </w:rPr>
        <w:t>przysługuje prawo naliczenia Wykonawcy kar</w:t>
      </w:r>
      <w:r w:rsidR="0096040D" w:rsidRPr="00E26215">
        <w:rPr>
          <w:rStyle w:val="FontStyle49"/>
          <w:rFonts w:ascii="Arial" w:hAnsi="Arial" w:cs="Arial"/>
          <w:color w:val="auto"/>
          <w:sz w:val="24"/>
          <w:szCs w:val="24"/>
        </w:rPr>
        <w:t xml:space="preserve">y </w:t>
      </w:r>
      <w:r w:rsidRPr="00E26215">
        <w:rPr>
          <w:rStyle w:val="FontStyle49"/>
          <w:rFonts w:ascii="Arial" w:hAnsi="Arial" w:cs="Arial"/>
          <w:color w:val="auto"/>
          <w:sz w:val="24"/>
          <w:szCs w:val="24"/>
        </w:rPr>
        <w:t>umown</w:t>
      </w:r>
      <w:r w:rsidR="0096040D" w:rsidRPr="00E26215">
        <w:rPr>
          <w:rStyle w:val="FontStyle49"/>
          <w:rFonts w:ascii="Arial" w:hAnsi="Arial" w:cs="Arial"/>
          <w:color w:val="auto"/>
          <w:sz w:val="24"/>
          <w:szCs w:val="24"/>
        </w:rPr>
        <w:t>ej</w:t>
      </w:r>
      <w:r w:rsidRPr="00E26215">
        <w:rPr>
          <w:rStyle w:val="FontStyle49"/>
          <w:rFonts w:ascii="Arial" w:hAnsi="Arial" w:cs="Arial"/>
          <w:color w:val="auto"/>
          <w:sz w:val="24"/>
          <w:szCs w:val="24"/>
        </w:rPr>
        <w:t xml:space="preserve"> w wysokości </w:t>
      </w:r>
      <w:r w:rsidR="002E729F" w:rsidRPr="00E26215">
        <w:rPr>
          <w:rStyle w:val="FontStyle49"/>
          <w:rFonts w:ascii="Arial" w:hAnsi="Arial" w:cs="Arial"/>
          <w:color w:val="auto"/>
          <w:sz w:val="24"/>
          <w:szCs w:val="24"/>
        </w:rPr>
        <w:t>2</w:t>
      </w:r>
      <w:r w:rsidRPr="00E26215">
        <w:rPr>
          <w:rStyle w:val="FontStyle49"/>
          <w:rFonts w:ascii="Arial" w:hAnsi="Arial" w:cs="Arial"/>
          <w:color w:val="auto"/>
          <w:sz w:val="24"/>
          <w:szCs w:val="24"/>
        </w:rPr>
        <w:t>0%  wynagrodzenia brutto określonego w § 4 pkt 1.</w:t>
      </w:r>
      <w:r w:rsidR="00221343" w:rsidRPr="00E26215">
        <w:rPr>
          <w:rStyle w:val="FontStyle49"/>
          <w:rFonts w:ascii="Arial" w:hAnsi="Arial" w:cs="Arial"/>
          <w:color w:val="auto"/>
          <w:sz w:val="24"/>
          <w:szCs w:val="24"/>
        </w:rPr>
        <w:t xml:space="preserve"> </w:t>
      </w:r>
      <w:r w:rsidR="00CF6EE7" w:rsidRPr="00E26215">
        <w:rPr>
          <w:rStyle w:val="FontStyle49"/>
          <w:rFonts w:ascii="Arial" w:hAnsi="Arial" w:cs="Arial"/>
          <w:color w:val="auto"/>
          <w:sz w:val="24"/>
          <w:szCs w:val="24"/>
        </w:rPr>
        <w:t>j</w:t>
      </w:r>
      <w:r w:rsidR="00221343" w:rsidRPr="00E26215">
        <w:rPr>
          <w:rStyle w:val="FontStyle49"/>
          <w:rFonts w:ascii="Arial" w:hAnsi="Arial" w:cs="Arial"/>
          <w:color w:val="auto"/>
          <w:sz w:val="24"/>
          <w:szCs w:val="24"/>
        </w:rPr>
        <w:t xml:space="preserve">ak również prawo dochodzenia naprawienia </w:t>
      </w:r>
      <w:r w:rsidR="00CF6EE7" w:rsidRPr="00E26215">
        <w:rPr>
          <w:rStyle w:val="FontStyle49"/>
          <w:rFonts w:ascii="Arial" w:hAnsi="Arial" w:cs="Arial"/>
          <w:color w:val="auto"/>
          <w:sz w:val="24"/>
          <w:szCs w:val="24"/>
        </w:rPr>
        <w:t>pełnej szkody</w:t>
      </w:r>
      <w:r w:rsidR="0096040D" w:rsidRPr="00E26215">
        <w:rPr>
          <w:rStyle w:val="FontStyle49"/>
          <w:rFonts w:ascii="Arial" w:hAnsi="Arial" w:cs="Arial"/>
          <w:color w:val="auto"/>
          <w:sz w:val="24"/>
          <w:szCs w:val="24"/>
        </w:rPr>
        <w:t xml:space="preserve"> ( w tym utraconych pożytków)</w:t>
      </w:r>
      <w:r w:rsidR="00CF6EE7" w:rsidRPr="00E26215">
        <w:rPr>
          <w:rStyle w:val="FontStyle49"/>
          <w:rFonts w:ascii="Arial" w:hAnsi="Arial" w:cs="Arial"/>
          <w:color w:val="auto"/>
          <w:sz w:val="24"/>
          <w:szCs w:val="24"/>
        </w:rPr>
        <w:t xml:space="preserve"> na zasadach ogólnych kodeksu cywilnego. </w:t>
      </w:r>
    </w:p>
    <w:p w14:paraId="1BCB8210" w14:textId="612C2F15" w:rsidR="00901484" w:rsidRPr="00E26215" w:rsidRDefault="002E729F" w:rsidP="002D1306">
      <w:pPr>
        <w:numPr>
          <w:ilvl w:val="0"/>
          <w:numId w:val="6"/>
        </w:numPr>
        <w:suppressAutoHyphens w:val="0"/>
        <w:jc w:val="both"/>
        <w:rPr>
          <w:rStyle w:val="FontStyle49"/>
          <w:rFonts w:ascii="Arial" w:hAnsi="Arial" w:cs="Arial"/>
          <w:color w:val="auto"/>
          <w:sz w:val="24"/>
          <w:szCs w:val="24"/>
        </w:rPr>
      </w:pPr>
      <w:r w:rsidRPr="00E26215">
        <w:rPr>
          <w:rStyle w:val="FontStyle49"/>
          <w:rFonts w:ascii="Arial" w:hAnsi="Arial" w:cs="Arial"/>
          <w:color w:val="auto"/>
          <w:sz w:val="24"/>
          <w:szCs w:val="24"/>
        </w:rPr>
        <w:t xml:space="preserve"> </w:t>
      </w:r>
      <w:r w:rsidR="00DA5939" w:rsidRPr="00E26215">
        <w:rPr>
          <w:rStyle w:val="FontStyle49"/>
          <w:rFonts w:ascii="Arial" w:hAnsi="Arial" w:cs="Arial"/>
          <w:color w:val="auto"/>
          <w:sz w:val="24"/>
          <w:szCs w:val="24"/>
        </w:rPr>
        <w:t>Łączna wysokość kar umownych nie może przekroczyć 20% wynagrodzenia wskazanego w § 4 pkt 1.</w:t>
      </w:r>
    </w:p>
    <w:p w14:paraId="1837BAE0" w14:textId="1607F7A5" w:rsidR="00A25BB3" w:rsidRPr="00E26215" w:rsidRDefault="00A25BB3" w:rsidP="002D1306">
      <w:pPr>
        <w:numPr>
          <w:ilvl w:val="0"/>
          <w:numId w:val="6"/>
        </w:numPr>
        <w:suppressAutoHyphens w:val="0"/>
        <w:jc w:val="both"/>
        <w:rPr>
          <w:rStyle w:val="FontStyle49"/>
          <w:rFonts w:ascii="Arial" w:hAnsi="Arial" w:cs="Arial"/>
          <w:color w:val="auto"/>
          <w:sz w:val="24"/>
          <w:szCs w:val="24"/>
        </w:rPr>
      </w:pPr>
      <w:r w:rsidRPr="00E26215">
        <w:rPr>
          <w:rStyle w:val="FontStyle49"/>
          <w:rFonts w:ascii="Arial" w:hAnsi="Arial" w:cs="Arial"/>
          <w:color w:val="auto"/>
          <w:sz w:val="24"/>
          <w:szCs w:val="24"/>
        </w:rPr>
        <w:lastRenderedPageBreak/>
        <w:t>Zamawiający</w:t>
      </w:r>
      <w:r w:rsidR="00822555" w:rsidRPr="00E26215">
        <w:rPr>
          <w:rStyle w:val="FontStyle49"/>
          <w:rFonts w:ascii="Arial" w:hAnsi="Arial" w:cs="Arial"/>
          <w:color w:val="auto"/>
          <w:sz w:val="24"/>
          <w:szCs w:val="24"/>
        </w:rPr>
        <w:t>, bez dalszych wezwań,</w:t>
      </w:r>
      <w:r w:rsidRPr="00E26215">
        <w:rPr>
          <w:rStyle w:val="FontStyle49"/>
          <w:rFonts w:ascii="Arial" w:hAnsi="Arial" w:cs="Arial"/>
          <w:color w:val="auto"/>
          <w:sz w:val="24"/>
          <w:szCs w:val="24"/>
        </w:rPr>
        <w:t xml:space="preserve"> będzie miał prawo potrącenia kar umownych z należności za fakturę </w:t>
      </w:r>
      <w:r w:rsidR="00822555" w:rsidRPr="00E26215">
        <w:rPr>
          <w:rStyle w:val="FontStyle49"/>
          <w:rFonts w:ascii="Arial" w:hAnsi="Arial" w:cs="Arial"/>
          <w:color w:val="auto"/>
          <w:sz w:val="24"/>
          <w:szCs w:val="24"/>
        </w:rPr>
        <w:t xml:space="preserve">częściową </w:t>
      </w:r>
      <w:r w:rsidRPr="00E26215">
        <w:rPr>
          <w:rStyle w:val="FontStyle49"/>
          <w:rFonts w:ascii="Arial" w:hAnsi="Arial" w:cs="Arial"/>
          <w:color w:val="auto"/>
          <w:sz w:val="24"/>
          <w:szCs w:val="24"/>
        </w:rPr>
        <w:t>przedstawioną przez Wykonawcę do zapłaty za wykonanie niniejszej umowy.</w:t>
      </w:r>
    </w:p>
    <w:p w14:paraId="2D08DD5F" w14:textId="0B102E1C" w:rsidR="00A25BB3" w:rsidRPr="00E26215" w:rsidRDefault="00A25BB3" w:rsidP="002D1306">
      <w:pPr>
        <w:numPr>
          <w:ilvl w:val="0"/>
          <w:numId w:val="6"/>
        </w:numPr>
        <w:suppressAutoHyphens w:val="0"/>
        <w:jc w:val="both"/>
        <w:rPr>
          <w:rFonts w:ascii="Arial" w:hAnsi="Arial" w:cs="Arial"/>
          <w:sz w:val="24"/>
          <w:szCs w:val="24"/>
        </w:rPr>
      </w:pPr>
      <w:r w:rsidRPr="00E26215">
        <w:rPr>
          <w:rFonts w:ascii="Arial" w:hAnsi="Arial" w:cs="Arial"/>
          <w:sz w:val="24"/>
          <w:szCs w:val="24"/>
        </w:rPr>
        <w:t>Zamawiający zastrzega sobie prawo dochodzenia od Wykonawcy odszkodowania przewyższającego wysokość ustalonych kar umownych, na zasadach ogólnych</w:t>
      </w:r>
      <w:r w:rsidR="00CF6EE7" w:rsidRPr="00E26215">
        <w:rPr>
          <w:rFonts w:ascii="Arial" w:hAnsi="Arial" w:cs="Arial"/>
          <w:sz w:val="24"/>
          <w:szCs w:val="24"/>
        </w:rPr>
        <w:t xml:space="preserve"> z wyłączeniem okoliczności zastrzeżonych w ust. 5</w:t>
      </w:r>
      <w:r w:rsidRPr="00E26215">
        <w:rPr>
          <w:rFonts w:ascii="Arial" w:hAnsi="Arial" w:cs="Arial"/>
          <w:sz w:val="24"/>
          <w:szCs w:val="24"/>
        </w:rPr>
        <w:t>.</w:t>
      </w:r>
    </w:p>
    <w:p w14:paraId="3DAAF42E" w14:textId="77777777" w:rsidR="002D1306" w:rsidRPr="00E26215" w:rsidRDefault="002D1306" w:rsidP="002D1306">
      <w:pPr>
        <w:suppressAutoHyphens w:val="0"/>
        <w:ind w:left="425"/>
        <w:jc w:val="both"/>
        <w:rPr>
          <w:rFonts w:ascii="Arial" w:hAnsi="Arial" w:cs="Arial"/>
          <w:sz w:val="24"/>
          <w:szCs w:val="24"/>
        </w:rPr>
      </w:pPr>
    </w:p>
    <w:p w14:paraId="7EDDEE0C" w14:textId="028E6F3C" w:rsidR="00161600" w:rsidRPr="00E26215" w:rsidRDefault="00161600" w:rsidP="002D1306">
      <w:pPr>
        <w:jc w:val="center"/>
        <w:rPr>
          <w:rFonts w:ascii="Arial" w:hAnsi="Arial" w:cs="Arial"/>
          <w:b/>
          <w:sz w:val="24"/>
          <w:szCs w:val="24"/>
        </w:rPr>
      </w:pPr>
      <w:r w:rsidRPr="00E26215">
        <w:rPr>
          <w:rFonts w:ascii="Arial" w:hAnsi="Arial" w:cs="Arial"/>
          <w:b/>
          <w:sz w:val="24"/>
          <w:szCs w:val="24"/>
        </w:rPr>
        <w:t xml:space="preserve">§ </w:t>
      </w:r>
      <w:r w:rsidR="004A073F" w:rsidRPr="00E26215">
        <w:rPr>
          <w:rFonts w:ascii="Arial" w:hAnsi="Arial" w:cs="Arial"/>
          <w:b/>
          <w:sz w:val="24"/>
          <w:szCs w:val="24"/>
        </w:rPr>
        <w:t>8</w:t>
      </w:r>
    </w:p>
    <w:p w14:paraId="230238C0" w14:textId="4089FC26" w:rsidR="00161600" w:rsidRPr="00E26215" w:rsidRDefault="00161600" w:rsidP="002D1306">
      <w:pPr>
        <w:jc w:val="center"/>
        <w:rPr>
          <w:rFonts w:ascii="Arial" w:hAnsi="Arial" w:cs="Arial"/>
          <w:b/>
          <w:sz w:val="24"/>
          <w:szCs w:val="24"/>
        </w:rPr>
      </w:pPr>
      <w:r w:rsidRPr="00E26215">
        <w:rPr>
          <w:rFonts w:ascii="Arial" w:hAnsi="Arial" w:cs="Arial"/>
          <w:b/>
          <w:sz w:val="24"/>
          <w:szCs w:val="24"/>
        </w:rPr>
        <w:t>Zmiany umowy</w:t>
      </w:r>
    </w:p>
    <w:p w14:paraId="231A50C7" w14:textId="77777777" w:rsidR="00CF56E1" w:rsidRPr="00E26215" w:rsidRDefault="00D75677" w:rsidP="002D1306">
      <w:pPr>
        <w:numPr>
          <w:ilvl w:val="3"/>
          <w:numId w:val="28"/>
        </w:numPr>
        <w:suppressAutoHyphens w:val="0"/>
        <w:ind w:left="426"/>
        <w:jc w:val="both"/>
        <w:rPr>
          <w:rFonts w:ascii="Arial" w:hAnsi="Arial" w:cs="Arial"/>
          <w:sz w:val="24"/>
          <w:szCs w:val="24"/>
        </w:rPr>
      </w:pPr>
      <w:r w:rsidRPr="00E26215">
        <w:rPr>
          <w:rFonts w:ascii="Arial" w:hAnsi="Arial" w:cs="Arial"/>
          <w:sz w:val="24"/>
          <w:szCs w:val="24"/>
        </w:rPr>
        <w:t>Strony ustalają, że wszelkie zmiany postanowień niniejszej umowy mogą być wprowadzane wyłącznie zgodnie z obowiązującymi przepisami prawa oraz przy zachowaniu zasad wynikających z niniejszej umowy.</w:t>
      </w:r>
    </w:p>
    <w:p w14:paraId="46558BCB" w14:textId="77777777" w:rsidR="00CF56E1" w:rsidRPr="00E26215" w:rsidRDefault="00CF56E1" w:rsidP="002D1306">
      <w:pPr>
        <w:numPr>
          <w:ilvl w:val="3"/>
          <w:numId w:val="28"/>
        </w:numPr>
        <w:suppressAutoHyphens w:val="0"/>
        <w:ind w:left="426"/>
        <w:jc w:val="both"/>
        <w:rPr>
          <w:rFonts w:ascii="Arial" w:hAnsi="Arial" w:cs="Arial"/>
          <w:sz w:val="24"/>
          <w:szCs w:val="24"/>
        </w:rPr>
      </w:pPr>
      <w:r w:rsidRPr="00E26215">
        <w:rPr>
          <w:rFonts w:ascii="Arial" w:hAnsi="Arial" w:cs="Arial"/>
          <w:sz w:val="24"/>
          <w:szCs w:val="24"/>
        </w:rPr>
        <w:t>Wszelkie zmiany umowy wymagają formy pisemnej pod rygorem nieważności.</w:t>
      </w:r>
    </w:p>
    <w:p w14:paraId="6A2DC69E" w14:textId="0C3F8BAB" w:rsidR="00CF56E1" w:rsidRPr="00E26215" w:rsidRDefault="00CF56E1" w:rsidP="002D1306">
      <w:pPr>
        <w:numPr>
          <w:ilvl w:val="3"/>
          <w:numId w:val="28"/>
        </w:numPr>
        <w:suppressAutoHyphens w:val="0"/>
        <w:ind w:left="426"/>
        <w:jc w:val="both"/>
        <w:rPr>
          <w:rFonts w:ascii="Arial" w:hAnsi="Arial" w:cs="Arial"/>
          <w:sz w:val="24"/>
          <w:szCs w:val="24"/>
        </w:rPr>
      </w:pPr>
      <w:r w:rsidRPr="00E26215">
        <w:rPr>
          <w:rFonts w:ascii="Arial" w:hAnsi="Arial" w:cs="Arial"/>
          <w:sz w:val="24"/>
          <w:szCs w:val="24"/>
          <w:lang w:eastAsia="x-none"/>
        </w:rPr>
        <w:t xml:space="preserve">Istotne zmiany umowy mogą być wprowadzone w przypadku zaistnienia co najmniej jednej z okoliczności określonych w art. 455 ust. 1 pkt od 2) do 4) oraz ust. 2 ustawy Prawo zamówień publicznych a także  w przypadku zaistnienia co najmniej jednej z sytuacji wymienionych poniżej: </w:t>
      </w:r>
    </w:p>
    <w:p w14:paraId="79297DA0" w14:textId="77777777" w:rsidR="00CF56E1" w:rsidRPr="00E26215" w:rsidRDefault="00CF56E1" w:rsidP="002D1306">
      <w:pPr>
        <w:pStyle w:val="pkt"/>
        <w:widowControl/>
        <w:numPr>
          <w:ilvl w:val="0"/>
          <w:numId w:val="38"/>
        </w:numPr>
        <w:adjustRightInd/>
        <w:spacing w:before="0" w:after="0" w:line="240" w:lineRule="auto"/>
        <w:ind w:left="567" w:hanging="283"/>
        <w:rPr>
          <w:rFonts w:ascii="Arial" w:hAnsi="Arial" w:cs="Arial"/>
        </w:rPr>
      </w:pPr>
      <w:r w:rsidRPr="00E26215">
        <w:rPr>
          <w:rFonts w:ascii="Arial" w:hAnsi="Arial" w:cs="Arial"/>
        </w:rPr>
        <w:t>zmiany stawki podatku od towarów i usług. Wówczas zmianie ulegnie stawka podatku VAT oraz wynagrodzenie brutto należne Wykonawcy od dnia zmiany stawki. Wynagrodzenie netto pozostaje bez zmian;</w:t>
      </w:r>
    </w:p>
    <w:p w14:paraId="47C56859" w14:textId="77777777" w:rsidR="00CF56E1" w:rsidRPr="00E26215" w:rsidRDefault="00CF56E1" w:rsidP="002D1306">
      <w:pPr>
        <w:pStyle w:val="pkt"/>
        <w:widowControl/>
        <w:numPr>
          <w:ilvl w:val="0"/>
          <w:numId w:val="38"/>
        </w:numPr>
        <w:adjustRightInd/>
        <w:spacing w:before="0" w:after="0" w:line="240" w:lineRule="auto"/>
        <w:ind w:left="567" w:hanging="283"/>
        <w:rPr>
          <w:rFonts w:ascii="Arial" w:hAnsi="Arial" w:cs="Arial"/>
        </w:rPr>
      </w:pPr>
      <w:r w:rsidRPr="00E26215">
        <w:rPr>
          <w:rFonts w:ascii="Arial" w:hAnsi="Arial" w:cs="Arial"/>
        </w:rPr>
        <w:t>zmiany zasad podlegania ubezpieczeniom społecznym lub ubezpieczeniu zdrowotnemu lub wysokości stawki składki na ubezpieczenia społeczne lub ubezpieczenie zdrowotne;</w:t>
      </w:r>
    </w:p>
    <w:p w14:paraId="7B40F6AB" w14:textId="77777777" w:rsidR="00CF56E1" w:rsidRPr="00E26215" w:rsidRDefault="00CF56E1" w:rsidP="002D1306">
      <w:pPr>
        <w:pStyle w:val="pkt"/>
        <w:widowControl/>
        <w:numPr>
          <w:ilvl w:val="0"/>
          <w:numId w:val="38"/>
        </w:numPr>
        <w:adjustRightInd/>
        <w:spacing w:before="0" w:after="0" w:line="240" w:lineRule="auto"/>
        <w:ind w:left="567" w:hanging="283"/>
        <w:rPr>
          <w:rFonts w:ascii="Arial" w:hAnsi="Arial" w:cs="Arial"/>
        </w:rPr>
      </w:pPr>
      <w:r w:rsidRPr="00E26215">
        <w:rPr>
          <w:rFonts w:ascii="Arial" w:hAnsi="Arial" w:cs="Arial"/>
        </w:rPr>
        <w:t xml:space="preserve">zmiany zasad gromadzenia i wysokości wpłat do pracowniczych planów kapitałowych, o których mowa w </w:t>
      </w:r>
      <w:hyperlink r:id="rId8" w:anchor="/document/18781862?cm=DOCUMENT" w:tgtFrame="_blank" w:history="1">
        <w:r w:rsidRPr="00E26215">
          <w:rPr>
            <w:rFonts w:ascii="Arial" w:hAnsi="Arial" w:cs="Arial"/>
          </w:rPr>
          <w:t>ustawie</w:t>
        </w:r>
      </w:hyperlink>
      <w:r w:rsidRPr="00E26215">
        <w:rPr>
          <w:rFonts w:ascii="Arial" w:hAnsi="Arial" w:cs="Arial"/>
        </w:rPr>
        <w:t xml:space="preserve"> z dnia 4 października 2018 r. o pracowniczych planach kapitałowych (teks jedn. Dz. U. z 2022 roku poz. 46 z </w:t>
      </w:r>
      <w:proofErr w:type="spellStart"/>
      <w:r w:rsidRPr="00E26215">
        <w:rPr>
          <w:rFonts w:ascii="Arial" w:hAnsi="Arial" w:cs="Arial"/>
        </w:rPr>
        <w:t>późn</w:t>
      </w:r>
      <w:proofErr w:type="spellEnd"/>
      <w:r w:rsidRPr="00E26215">
        <w:rPr>
          <w:rFonts w:ascii="Arial" w:hAnsi="Arial" w:cs="Arial"/>
        </w:rPr>
        <w:t>. zm.);</w:t>
      </w:r>
    </w:p>
    <w:p w14:paraId="0644043F" w14:textId="28F33293" w:rsidR="00CF56E1" w:rsidRPr="00E26215" w:rsidRDefault="00CF56E1" w:rsidP="002D1306">
      <w:pPr>
        <w:pStyle w:val="pkt"/>
        <w:widowControl/>
        <w:numPr>
          <w:ilvl w:val="0"/>
          <w:numId w:val="38"/>
        </w:numPr>
        <w:adjustRightInd/>
        <w:spacing w:before="0" w:after="0" w:line="240" w:lineRule="auto"/>
        <w:ind w:left="567" w:hanging="283"/>
        <w:rPr>
          <w:rFonts w:ascii="Arial" w:hAnsi="Arial" w:cs="Arial"/>
        </w:rPr>
      </w:pPr>
      <w:r w:rsidRPr="00E26215">
        <w:rPr>
          <w:rFonts w:ascii="Arial" w:hAnsi="Arial" w:cs="Arial"/>
        </w:rPr>
        <w:t xml:space="preserve">zmiany jakiegokolwiek terminu realizacji umowy, łącznie z terminem końcowym. Terminy będą mogły być przedłużone o okres niezbędny na wykonanie Usługi w sytuacji gdy niemożność dotrzymania pierwotnego terminu wynika z okoliczności niezależnych od Wykonawcy lub z przyczyn leżących po stronie Zamawiającego; powyższe dotyczy w szczególności wydłużenia terminu realizacji w przypadku przesunięcia terminu złożenia wniosku aplikacyjnego, o którym mowa w §1 ust. 2 pkt 3); </w:t>
      </w:r>
    </w:p>
    <w:p w14:paraId="49DA841F" w14:textId="77777777" w:rsidR="00CF56E1" w:rsidRPr="00E26215" w:rsidRDefault="00CF56E1" w:rsidP="002D1306">
      <w:pPr>
        <w:pStyle w:val="pkt"/>
        <w:widowControl/>
        <w:numPr>
          <w:ilvl w:val="0"/>
          <w:numId w:val="38"/>
        </w:numPr>
        <w:adjustRightInd/>
        <w:spacing w:before="0" w:after="0" w:line="240" w:lineRule="auto"/>
        <w:ind w:left="567" w:hanging="283"/>
        <w:rPr>
          <w:rFonts w:ascii="Arial" w:hAnsi="Arial" w:cs="Arial"/>
        </w:rPr>
      </w:pPr>
      <w:r w:rsidRPr="00E26215">
        <w:rPr>
          <w:rFonts w:ascii="Arial" w:hAnsi="Arial" w:cs="Arial"/>
        </w:rPr>
        <w:t>zmiany umowy związanych z wystąpieniem okoliczności siły wyższej i koniecznych modyfikacji postanowień umowy  w tym zakresie;</w:t>
      </w:r>
    </w:p>
    <w:p w14:paraId="3D0BF826" w14:textId="00A7AFA4" w:rsidR="00CF56E1" w:rsidRPr="00E26215" w:rsidRDefault="00CF56E1" w:rsidP="002D1306">
      <w:pPr>
        <w:pStyle w:val="Akapitzlist"/>
        <w:numPr>
          <w:ilvl w:val="0"/>
          <w:numId w:val="41"/>
        </w:numPr>
        <w:spacing w:after="120" w:line="240" w:lineRule="auto"/>
        <w:ind w:left="284" w:hanging="284"/>
        <w:contextualSpacing w:val="0"/>
        <w:jc w:val="both"/>
        <w:rPr>
          <w:rFonts w:ascii="Arial" w:hAnsi="Arial" w:cs="Arial"/>
          <w:sz w:val="24"/>
          <w:szCs w:val="24"/>
          <w:lang w:eastAsia="x-none"/>
        </w:rPr>
      </w:pPr>
      <w:r w:rsidRPr="00E26215">
        <w:rPr>
          <w:rFonts w:ascii="Arial" w:hAnsi="Arial" w:cs="Arial"/>
          <w:sz w:val="24"/>
          <w:szCs w:val="24"/>
          <w:lang w:eastAsia="x-none"/>
        </w:rPr>
        <w:t xml:space="preserve">Każda ze Stron może zawnioskować (pisemnie lub drogą elektroniczną) o wprowadzenie zmian zgodnie z ust. </w:t>
      </w:r>
      <w:r w:rsidR="002D1306" w:rsidRPr="00E26215">
        <w:rPr>
          <w:rFonts w:ascii="Arial" w:hAnsi="Arial" w:cs="Arial"/>
          <w:sz w:val="24"/>
          <w:szCs w:val="24"/>
          <w:lang w:eastAsia="x-none"/>
        </w:rPr>
        <w:t>3</w:t>
      </w:r>
      <w:r w:rsidRPr="00E26215">
        <w:rPr>
          <w:rFonts w:ascii="Arial" w:hAnsi="Arial" w:cs="Arial"/>
          <w:sz w:val="24"/>
          <w:szCs w:val="24"/>
          <w:lang w:eastAsia="x-none"/>
        </w:rPr>
        <w:t>. Pisemny wniosek skierowany do drugiej Strony powinien zawierać uzasadnienie faktyczne i prawne konieczności wprowadzenia zmian</w:t>
      </w:r>
      <w:r w:rsidR="002D1306" w:rsidRPr="00E26215">
        <w:rPr>
          <w:rFonts w:ascii="Arial" w:hAnsi="Arial" w:cs="Arial"/>
          <w:sz w:val="24"/>
          <w:szCs w:val="24"/>
          <w:lang w:eastAsia="x-none"/>
        </w:rPr>
        <w:t>.</w:t>
      </w:r>
      <w:r w:rsidRPr="00E26215">
        <w:rPr>
          <w:rFonts w:ascii="Arial" w:hAnsi="Arial" w:cs="Arial"/>
          <w:sz w:val="24"/>
          <w:szCs w:val="24"/>
          <w:lang w:eastAsia="x-none"/>
        </w:rPr>
        <w:t xml:space="preserve"> Strona, która otrzymała wniosek zobowiązana ustosunkować się do wniosku </w:t>
      </w:r>
      <w:r w:rsidR="002D1306" w:rsidRPr="00E26215">
        <w:rPr>
          <w:rFonts w:ascii="Arial" w:hAnsi="Arial" w:cs="Arial"/>
          <w:sz w:val="24"/>
          <w:szCs w:val="24"/>
          <w:lang w:eastAsia="x-none"/>
        </w:rPr>
        <w:t xml:space="preserve"> </w:t>
      </w:r>
      <w:r w:rsidRPr="00E26215">
        <w:rPr>
          <w:rFonts w:ascii="Arial" w:hAnsi="Arial" w:cs="Arial"/>
          <w:sz w:val="24"/>
          <w:szCs w:val="24"/>
          <w:lang w:eastAsia="x-none"/>
        </w:rPr>
        <w:t xml:space="preserve">w terminie do </w:t>
      </w:r>
      <w:r w:rsidR="00C95181" w:rsidRPr="00E26215">
        <w:rPr>
          <w:rFonts w:ascii="Arial" w:hAnsi="Arial" w:cs="Arial"/>
          <w:sz w:val="24"/>
          <w:szCs w:val="24"/>
          <w:lang w:eastAsia="x-none"/>
        </w:rPr>
        <w:t>5</w:t>
      </w:r>
      <w:r w:rsidRPr="00E26215">
        <w:rPr>
          <w:rFonts w:ascii="Arial" w:hAnsi="Arial" w:cs="Arial"/>
          <w:sz w:val="24"/>
          <w:szCs w:val="24"/>
          <w:lang w:eastAsia="x-none"/>
        </w:rPr>
        <w:t xml:space="preserve"> dni roboczych od otrzymania wniosku. W przypadku zgody obu stron umowy przygotowywany jest stosowny aneks do Umowy.</w:t>
      </w:r>
    </w:p>
    <w:p w14:paraId="7FD08DCA" w14:textId="77777777" w:rsidR="00CF56E1" w:rsidRPr="00E26215" w:rsidRDefault="00CF56E1" w:rsidP="002D1306">
      <w:pPr>
        <w:suppressAutoHyphens w:val="0"/>
        <w:jc w:val="both"/>
        <w:rPr>
          <w:rFonts w:ascii="Arial" w:hAnsi="Arial" w:cs="Arial"/>
          <w:sz w:val="24"/>
          <w:szCs w:val="24"/>
        </w:rPr>
      </w:pPr>
    </w:p>
    <w:p w14:paraId="162E9042" w14:textId="220FE540" w:rsidR="00CF56E1" w:rsidRPr="00E26215" w:rsidRDefault="00CF56E1" w:rsidP="002D1306">
      <w:pPr>
        <w:jc w:val="center"/>
        <w:rPr>
          <w:rFonts w:ascii="Arial" w:hAnsi="Arial" w:cs="Arial"/>
          <w:b/>
          <w:sz w:val="24"/>
          <w:szCs w:val="24"/>
        </w:rPr>
      </w:pPr>
      <w:r w:rsidRPr="00E26215">
        <w:rPr>
          <w:rFonts w:ascii="Arial" w:hAnsi="Arial" w:cs="Arial"/>
          <w:b/>
          <w:sz w:val="24"/>
          <w:szCs w:val="24"/>
        </w:rPr>
        <w:t>§</w:t>
      </w:r>
      <w:r w:rsidR="004A073F" w:rsidRPr="00E26215">
        <w:rPr>
          <w:rFonts w:ascii="Arial" w:hAnsi="Arial" w:cs="Arial"/>
          <w:b/>
          <w:sz w:val="24"/>
          <w:szCs w:val="24"/>
        </w:rPr>
        <w:t>9</w:t>
      </w:r>
      <w:r w:rsidRPr="00E26215">
        <w:rPr>
          <w:rFonts w:ascii="Arial" w:hAnsi="Arial" w:cs="Arial"/>
          <w:b/>
          <w:sz w:val="24"/>
          <w:szCs w:val="24"/>
        </w:rPr>
        <w:t xml:space="preserve"> </w:t>
      </w:r>
    </w:p>
    <w:p w14:paraId="1360EF8C" w14:textId="541D1DF9" w:rsidR="00CF56E1" w:rsidRPr="00E26215" w:rsidRDefault="00CF56E1" w:rsidP="002D1306">
      <w:pPr>
        <w:jc w:val="center"/>
        <w:rPr>
          <w:rFonts w:ascii="Arial" w:hAnsi="Arial" w:cs="Arial"/>
          <w:b/>
          <w:sz w:val="24"/>
          <w:szCs w:val="24"/>
        </w:rPr>
      </w:pPr>
      <w:r w:rsidRPr="00E26215">
        <w:rPr>
          <w:rFonts w:ascii="Arial" w:hAnsi="Arial" w:cs="Arial"/>
          <w:b/>
          <w:sz w:val="24"/>
          <w:szCs w:val="24"/>
        </w:rPr>
        <w:t xml:space="preserve">Siła wyższa </w:t>
      </w:r>
    </w:p>
    <w:p w14:paraId="3AD684DC" w14:textId="77777777" w:rsidR="00CF56E1" w:rsidRPr="00E26215" w:rsidRDefault="00CF56E1" w:rsidP="002D1306">
      <w:pPr>
        <w:pStyle w:val="Akapitzlist"/>
        <w:numPr>
          <w:ilvl w:val="0"/>
          <w:numId w:val="36"/>
        </w:numPr>
        <w:spacing w:after="120" w:line="240" w:lineRule="auto"/>
        <w:ind w:left="284" w:hanging="284"/>
        <w:contextualSpacing w:val="0"/>
        <w:jc w:val="both"/>
        <w:rPr>
          <w:rFonts w:ascii="Arial" w:hAnsi="Arial" w:cs="Arial"/>
          <w:sz w:val="24"/>
          <w:szCs w:val="24"/>
        </w:rPr>
      </w:pPr>
      <w:r w:rsidRPr="00E26215">
        <w:rPr>
          <w:rFonts w:ascii="Arial" w:hAnsi="Arial" w:cs="Arial"/>
          <w:sz w:val="24"/>
          <w:szCs w:val="24"/>
        </w:rPr>
        <w:t xml:space="preserve">Żadna ze stron nie może zostać pociągnięta do odpowiedzialności za szkodę, koszty lub wydatki powstałe w wyniku lub w związku z opóźnieniem, nienależytym wykonaniem lub niewykonaniem umowy, jeżeli nastąpiło to w związku z zaistnieniem okoliczności siły wyższej. W takim przypadku nie można także naliczyć kar umownych. </w:t>
      </w:r>
    </w:p>
    <w:p w14:paraId="52B3C59C" w14:textId="77777777" w:rsidR="00CF56E1" w:rsidRPr="00E26215" w:rsidRDefault="00CF56E1" w:rsidP="002D1306">
      <w:pPr>
        <w:pStyle w:val="Akapitzlist"/>
        <w:numPr>
          <w:ilvl w:val="0"/>
          <w:numId w:val="36"/>
        </w:numPr>
        <w:spacing w:after="120" w:line="240" w:lineRule="auto"/>
        <w:ind w:left="284" w:hanging="284"/>
        <w:contextualSpacing w:val="0"/>
        <w:jc w:val="both"/>
        <w:rPr>
          <w:rFonts w:ascii="Arial" w:hAnsi="Arial" w:cs="Arial"/>
          <w:sz w:val="24"/>
          <w:szCs w:val="24"/>
        </w:rPr>
      </w:pPr>
      <w:r w:rsidRPr="00E26215">
        <w:rPr>
          <w:rFonts w:ascii="Arial" w:hAnsi="Arial" w:cs="Arial"/>
          <w:sz w:val="24"/>
          <w:szCs w:val="24"/>
        </w:rPr>
        <w:t xml:space="preserve">Siła wyższa w rozumieniu niniejszej umowy oznacza wszelkie nieprzewidywalne sytuacje lub zdarzenia o charakterze wyjątkowym pozostające poza kontrolą stron, uniemożliwiające którejkolwiek z nich wypełnienie jakichkolwiek spośród jej zobowiązań przewidzianych niniejszą umową, niewynikające z błędu lub zaniedbania stron oraz pozostające nie do pokonania, pomimo dołożenia wszelkiej należytej staranności, a w </w:t>
      </w:r>
      <w:r w:rsidRPr="00E26215">
        <w:rPr>
          <w:rFonts w:ascii="Arial" w:hAnsi="Arial" w:cs="Arial"/>
          <w:sz w:val="24"/>
          <w:szCs w:val="24"/>
        </w:rPr>
        <w:lastRenderedPageBreak/>
        <w:t xml:space="preserve">szczególności: zdarzenia o charakterze katastrof przyrodniczych typu powódź, huragan, wichury o nadzwyczajnej sile, trąby powietrzne, wyjątkowo intensywne i długotrwałe ulewy albo nadzwyczajnych i zewnętrznych wydarzeń, którym nie można było zapobiec (wojna, restrykcje stanu wojennego, powstanie, rewolucja, zamieszki, itp.). W rozumieniu niniejszej umowy siłą wyższą nie są w szczególności deficyt sprzętowy, kadrowy, materiałowy, spory pracownicze, strajki, trudności finansowe ani też kumulacja takich czynników. </w:t>
      </w:r>
    </w:p>
    <w:p w14:paraId="55B0DBC5" w14:textId="77777777" w:rsidR="00CF56E1" w:rsidRPr="00E26215" w:rsidRDefault="00CF56E1" w:rsidP="002D1306">
      <w:pPr>
        <w:pStyle w:val="Akapitzlist"/>
        <w:numPr>
          <w:ilvl w:val="0"/>
          <w:numId w:val="36"/>
        </w:numPr>
        <w:spacing w:after="120" w:line="240" w:lineRule="auto"/>
        <w:ind w:left="284" w:hanging="284"/>
        <w:contextualSpacing w:val="0"/>
        <w:jc w:val="both"/>
        <w:rPr>
          <w:rFonts w:ascii="Arial" w:hAnsi="Arial" w:cs="Arial"/>
          <w:sz w:val="24"/>
          <w:szCs w:val="24"/>
        </w:rPr>
      </w:pPr>
      <w:r w:rsidRPr="00E26215">
        <w:rPr>
          <w:rFonts w:ascii="Arial" w:hAnsi="Arial" w:cs="Arial"/>
          <w:sz w:val="24"/>
          <w:szCs w:val="24"/>
        </w:rPr>
        <w:t xml:space="preserve">Strona umowy stojąca w obliczu siły wyższej musi niezwłocznie poinformować drugą stronę umowy o zaistniałej sytuacji, naturze problemu, przewidywanym czasie trwania oraz przewidywanych konsekwencjach, jak również podjąć działania w celu zminimalizowania możliwych szkód. </w:t>
      </w:r>
    </w:p>
    <w:p w14:paraId="7CEBF632" w14:textId="77777777" w:rsidR="00CF56E1" w:rsidRPr="00E26215" w:rsidRDefault="00CF56E1" w:rsidP="002D1306">
      <w:pPr>
        <w:pStyle w:val="Akapitzlist"/>
        <w:numPr>
          <w:ilvl w:val="0"/>
          <w:numId w:val="36"/>
        </w:numPr>
        <w:spacing w:after="120" w:line="240" w:lineRule="auto"/>
        <w:ind w:left="284" w:hanging="284"/>
        <w:contextualSpacing w:val="0"/>
        <w:jc w:val="both"/>
        <w:rPr>
          <w:rFonts w:ascii="Arial" w:hAnsi="Arial" w:cs="Arial"/>
          <w:sz w:val="24"/>
          <w:szCs w:val="24"/>
        </w:rPr>
      </w:pPr>
      <w:r w:rsidRPr="00E26215">
        <w:rPr>
          <w:rFonts w:ascii="Arial" w:hAnsi="Arial" w:cs="Arial"/>
          <w:sz w:val="24"/>
          <w:szCs w:val="24"/>
        </w:rPr>
        <w:t xml:space="preserve">Strona umowy powołująca się na okoliczność siły wyższej powinna udokumentować jej zaistnienie. </w:t>
      </w:r>
    </w:p>
    <w:p w14:paraId="34827E99" w14:textId="0D3F742C" w:rsidR="00D1082F" w:rsidRPr="00E26215" w:rsidRDefault="00D1082F" w:rsidP="004A073F">
      <w:pPr>
        <w:rPr>
          <w:rFonts w:ascii="Arial" w:hAnsi="Arial" w:cs="Arial"/>
          <w:b/>
          <w:sz w:val="24"/>
          <w:szCs w:val="24"/>
        </w:rPr>
      </w:pPr>
    </w:p>
    <w:p w14:paraId="5658857D" w14:textId="77777777" w:rsidR="00D1082F" w:rsidRPr="00E26215" w:rsidRDefault="00D1082F" w:rsidP="002D1306">
      <w:pPr>
        <w:jc w:val="center"/>
        <w:rPr>
          <w:rFonts w:ascii="Arial" w:hAnsi="Arial" w:cs="Arial"/>
          <w:b/>
          <w:sz w:val="24"/>
          <w:szCs w:val="24"/>
        </w:rPr>
      </w:pPr>
    </w:p>
    <w:p w14:paraId="01401984" w14:textId="2510D8DE" w:rsidR="00E332F2" w:rsidRPr="00E26215" w:rsidRDefault="00E332F2" w:rsidP="002D1306">
      <w:pPr>
        <w:jc w:val="center"/>
        <w:rPr>
          <w:rFonts w:ascii="Arial" w:hAnsi="Arial" w:cs="Arial"/>
          <w:b/>
          <w:sz w:val="24"/>
          <w:szCs w:val="24"/>
        </w:rPr>
      </w:pPr>
      <w:r w:rsidRPr="00E26215">
        <w:rPr>
          <w:rFonts w:ascii="Arial" w:hAnsi="Arial" w:cs="Arial"/>
          <w:b/>
          <w:sz w:val="24"/>
          <w:szCs w:val="24"/>
        </w:rPr>
        <w:t xml:space="preserve">§ </w:t>
      </w:r>
      <w:r w:rsidR="004A073F" w:rsidRPr="00E26215">
        <w:rPr>
          <w:rFonts w:ascii="Arial" w:hAnsi="Arial" w:cs="Arial"/>
          <w:b/>
          <w:sz w:val="24"/>
          <w:szCs w:val="24"/>
        </w:rPr>
        <w:t>10</w:t>
      </w:r>
    </w:p>
    <w:p w14:paraId="131F977A" w14:textId="14C3142E" w:rsidR="00E332F2" w:rsidRPr="00E26215" w:rsidRDefault="00E332F2" w:rsidP="002D1306">
      <w:pPr>
        <w:jc w:val="center"/>
        <w:rPr>
          <w:rFonts w:ascii="Arial" w:hAnsi="Arial" w:cs="Arial"/>
          <w:b/>
          <w:sz w:val="24"/>
          <w:szCs w:val="24"/>
        </w:rPr>
      </w:pPr>
      <w:r w:rsidRPr="00E26215">
        <w:rPr>
          <w:rFonts w:ascii="Arial" w:hAnsi="Arial" w:cs="Arial"/>
          <w:b/>
          <w:sz w:val="24"/>
          <w:szCs w:val="24"/>
        </w:rPr>
        <w:t>Poufność</w:t>
      </w:r>
    </w:p>
    <w:p w14:paraId="56E99AB5" w14:textId="77777777" w:rsidR="00E332F2" w:rsidRPr="00E26215" w:rsidRDefault="00E332F2" w:rsidP="002D1306">
      <w:pPr>
        <w:pStyle w:val="Akapitzlist"/>
        <w:numPr>
          <w:ilvl w:val="0"/>
          <w:numId w:val="18"/>
        </w:numPr>
        <w:spacing w:line="24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E26215">
        <w:rPr>
          <w:rFonts w:ascii="Arial" w:hAnsi="Arial" w:cs="Arial"/>
          <w:sz w:val="24"/>
          <w:szCs w:val="24"/>
        </w:rPr>
        <w:t xml:space="preserve">Strony zobowiązują się zachować w poufności nabyte w wyniku negocjacji lub współpracy informacje dotyczące drugiej strony lub od niej pochodzące, w tym w szczególności tajemnice przedsiębiorstwa, informacje gospodarcze, finansowe, technologiczne (w tym </w:t>
      </w:r>
      <w:proofErr w:type="spellStart"/>
      <w:r w:rsidRPr="00E26215">
        <w:rPr>
          <w:rFonts w:ascii="Arial" w:hAnsi="Arial" w:cs="Arial"/>
          <w:sz w:val="24"/>
          <w:szCs w:val="24"/>
        </w:rPr>
        <w:t>know</w:t>
      </w:r>
      <w:proofErr w:type="spellEnd"/>
      <w:r w:rsidRPr="00E2621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26215">
        <w:rPr>
          <w:rFonts w:ascii="Arial" w:hAnsi="Arial" w:cs="Arial"/>
          <w:sz w:val="24"/>
          <w:szCs w:val="24"/>
        </w:rPr>
        <w:t>how</w:t>
      </w:r>
      <w:proofErr w:type="spellEnd"/>
      <w:r w:rsidRPr="00E26215">
        <w:rPr>
          <w:rFonts w:ascii="Arial" w:hAnsi="Arial" w:cs="Arial"/>
          <w:sz w:val="24"/>
          <w:szCs w:val="24"/>
        </w:rPr>
        <w:t xml:space="preserve">), organizacyjne. </w:t>
      </w:r>
    </w:p>
    <w:p w14:paraId="4A50E3D8" w14:textId="77777777" w:rsidR="00E332F2" w:rsidRPr="00E26215" w:rsidRDefault="00E332F2" w:rsidP="002D1306">
      <w:pPr>
        <w:pStyle w:val="Akapitzlist"/>
        <w:numPr>
          <w:ilvl w:val="0"/>
          <w:numId w:val="18"/>
        </w:numPr>
        <w:spacing w:line="24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E26215">
        <w:rPr>
          <w:rFonts w:ascii="Arial" w:hAnsi="Arial" w:cs="Arial"/>
          <w:sz w:val="24"/>
          <w:szCs w:val="24"/>
        </w:rPr>
        <w:t>W przypadku jakichkolwiek wątpliwości co do charakteru danej informacji, przed jej ujawnieniem lub uczynieniem dostępną, strona zwróci się do drugiej strony o wskazanie czy informację tę ma traktować jako informację poufną</w:t>
      </w:r>
    </w:p>
    <w:p w14:paraId="527A0F8E" w14:textId="77777777" w:rsidR="00E332F2" w:rsidRPr="00E26215" w:rsidRDefault="00E332F2" w:rsidP="002D1306">
      <w:pPr>
        <w:pStyle w:val="Akapitzlist"/>
        <w:numPr>
          <w:ilvl w:val="0"/>
          <w:numId w:val="18"/>
        </w:numPr>
        <w:spacing w:line="24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E26215">
        <w:rPr>
          <w:rFonts w:ascii="Arial" w:hAnsi="Arial" w:cs="Arial"/>
          <w:sz w:val="24"/>
          <w:szCs w:val="24"/>
        </w:rPr>
        <w:t>Strony zobowiązują się należycie chronić nabyte informacje poufne, w szczególności poprzez zastosowanie właściwych środków w celu ochrony informacji poufnych przed ich ujawnieniem nieupoważnionym osobom trzecim, jak również wykorzystywania informacji poufnych wyłącznie w celu realizacji zadań, w których dane poufne zostaną nabyte.</w:t>
      </w:r>
    </w:p>
    <w:p w14:paraId="2BEFB003" w14:textId="77777777" w:rsidR="00E332F2" w:rsidRPr="00E26215" w:rsidRDefault="00E332F2" w:rsidP="002D1306">
      <w:pPr>
        <w:pStyle w:val="Akapitzlist"/>
        <w:numPr>
          <w:ilvl w:val="0"/>
          <w:numId w:val="18"/>
        </w:numPr>
        <w:spacing w:line="24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E26215">
        <w:rPr>
          <w:rFonts w:ascii="Arial" w:hAnsi="Arial" w:cs="Arial"/>
          <w:sz w:val="24"/>
          <w:szCs w:val="24"/>
        </w:rPr>
        <w:t>Strony zobowiązują się nie kopiować treści informacji poufnych i nie powielać dokumentów zawierających informacje poufne, bez wcześniejszej zgody strony ujawniającej wyrażonej w formie pisemnej pod rygorem nieważności, z wyjątkiem zwielokrotniania w celu realizacji umowy.</w:t>
      </w:r>
    </w:p>
    <w:p w14:paraId="01845146" w14:textId="77777777" w:rsidR="00E332F2" w:rsidRPr="00E26215" w:rsidRDefault="00E332F2" w:rsidP="002D1306">
      <w:pPr>
        <w:pStyle w:val="Akapitzlist"/>
        <w:numPr>
          <w:ilvl w:val="0"/>
          <w:numId w:val="18"/>
        </w:numPr>
        <w:spacing w:line="24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E26215">
        <w:rPr>
          <w:rFonts w:ascii="Arial" w:hAnsi="Arial" w:cs="Arial"/>
          <w:sz w:val="24"/>
          <w:szCs w:val="24"/>
        </w:rPr>
        <w:t>Strony zobowiązują się ograniczyć dostęp do informacji poufnych tylko do tych pracowników i współpracowników, którzy są bezpośrednio zaangażowani w realizację współpracy pomiędzy Stronami.</w:t>
      </w:r>
    </w:p>
    <w:p w14:paraId="72ECA0C3" w14:textId="77777777" w:rsidR="00E332F2" w:rsidRPr="00E26215" w:rsidRDefault="00E332F2" w:rsidP="002D1306">
      <w:pPr>
        <w:pStyle w:val="Akapitzlist"/>
        <w:numPr>
          <w:ilvl w:val="0"/>
          <w:numId w:val="18"/>
        </w:numPr>
        <w:spacing w:line="24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E26215">
        <w:rPr>
          <w:rFonts w:ascii="Arial" w:hAnsi="Arial" w:cs="Arial"/>
          <w:sz w:val="24"/>
          <w:szCs w:val="24"/>
        </w:rPr>
        <w:t>Strony przed ujawnieniem „informacji poufnych” swoim pracownikom lub współpracownikom, obowiązane są poinformować ich o poufnym charakterze informacji oraz zobowiązać do zachowania ich poufności. Strony ponoszą bezpośrednią odpowiedzialność za szkodę wyrządzoną drugiej stronie wskutek ujawnienia informacji poufnych przez ww. pracowników lub współpracowników.</w:t>
      </w:r>
    </w:p>
    <w:p w14:paraId="6C33CB75" w14:textId="77777777" w:rsidR="00E332F2" w:rsidRPr="00E26215" w:rsidRDefault="00E332F2" w:rsidP="002D1306">
      <w:pPr>
        <w:pStyle w:val="Akapitzlist"/>
        <w:numPr>
          <w:ilvl w:val="0"/>
          <w:numId w:val="18"/>
        </w:numPr>
        <w:spacing w:line="24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E26215">
        <w:rPr>
          <w:rFonts w:ascii="Arial" w:hAnsi="Arial" w:cs="Arial"/>
          <w:sz w:val="24"/>
          <w:szCs w:val="24"/>
        </w:rPr>
        <w:t>Obowiązek zachowania poufności i ochrony nie wygasa wraz z zakończeniem współpracy ani wygaśnięciem niniejszej umowy i trwa przez 30 lat od jej rozpoczęcia lub od dnia zakończenia negocjacji, jeśli nie skończą się nawiązaniem współpracy. Nie podlega on wypowiedzeniu.</w:t>
      </w:r>
    </w:p>
    <w:p w14:paraId="3F0F0364" w14:textId="77777777" w:rsidR="00E332F2" w:rsidRPr="00E26215" w:rsidRDefault="00E332F2" w:rsidP="002D1306">
      <w:pPr>
        <w:pStyle w:val="Akapitzlist"/>
        <w:numPr>
          <w:ilvl w:val="0"/>
          <w:numId w:val="18"/>
        </w:numPr>
        <w:spacing w:line="24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E26215">
        <w:rPr>
          <w:rFonts w:ascii="Arial" w:hAnsi="Arial" w:cs="Arial"/>
          <w:sz w:val="24"/>
          <w:szCs w:val="24"/>
        </w:rPr>
        <w:t>Strony zgodnie ustalają, iż w przypadku zakończenia współpracy lub na każde pisemne żądanie strony zobowiązują się niezwłocznie zwrócić wszystkie otrzymane od drugiej strony materiały (utrwalone w dowolnej formie) zawierające informacje poufne oraz trwale zniszczyć ich kopie i usunąć je z pamięci komputerów w sposób uniemożliwiający ich odtworzenie.</w:t>
      </w:r>
    </w:p>
    <w:p w14:paraId="36F918F4" w14:textId="77777777" w:rsidR="00E332F2" w:rsidRPr="00E26215" w:rsidRDefault="00E332F2" w:rsidP="002D1306">
      <w:pPr>
        <w:pStyle w:val="Akapitzlist"/>
        <w:numPr>
          <w:ilvl w:val="0"/>
          <w:numId w:val="18"/>
        </w:numPr>
        <w:spacing w:line="24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E26215">
        <w:rPr>
          <w:rFonts w:ascii="Arial" w:hAnsi="Arial" w:cs="Arial"/>
          <w:sz w:val="24"/>
          <w:szCs w:val="24"/>
        </w:rPr>
        <w:t>Na żądanie każdej ze stron druga strona złoży niezwłocznie oświadczenie o wykonaniu zobowiązania, o którym mowa w ust. 8 powyżej.</w:t>
      </w:r>
    </w:p>
    <w:p w14:paraId="72A6452D" w14:textId="77777777" w:rsidR="00E332F2" w:rsidRPr="00E26215" w:rsidRDefault="00E332F2" w:rsidP="002D1306">
      <w:pPr>
        <w:pStyle w:val="Akapitzlist"/>
        <w:numPr>
          <w:ilvl w:val="0"/>
          <w:numId w:val="18"/>
        </w:numPr>
        <w:spacing w:line="24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E26215">
        <w:rPr>
          <w:rFonts w:ascii="Arial" w:hAnsi="Arial" w:cs="Arial"/>
          <w:sz w:val="24"/>
          <w:szCs w:val="24"/>
        </w:rPr>
        <w:lastRenderedPageBreak/>
        <w:t>W celu uniknięcia wątpliwości, strony wyjaśniają, że obowiązek zachowania poufności nie dotyczy:</w:t>
      </w:r>
    </w:p>
    <w:p w14:paraId="032AF7C3" w14:textId="77777777" w:rsidR="00E332F2" w:rsidRPr="00E26215" w:rsidRDefault="00E332F2" w:rsidP="002D1306">
      <w:pPr>
        <w:pStyle w:val="Akapitzlist"/>
        <w:numPr>
          <w:ilvl w:val="1"/>
          <w:numId w:val="26"/>
        </w:numPr>
        <w:spacing w:line="240" w:lineRule="auto"/>
        <w:ind w:left="851"/>
        <w:jc w:val="both"/>
        <w:rPr>
          <w:rFonts w:ascii="Arial" w:hAnsi="Arial" w:cs="Arial"/>
          <w:sz w:val="24"/>
          <w:szCs w:val="24"/>
        </w:rPr>
      </w:pPr>
      <w:r w:rsidRPr="00E26215">
        <w:rPr>
          <w:rFonts w:ascii="Arial" w:hAnsi="Arial" w:cs="Arial"/>
          <w:sz w:val="24"/>
          <w:szCs w:val="24"/>
        </w:rPr>
        <w:t xml:space="preserve">informacji powszechnie znanych, </w:t>
      </w:r>
    </w:p>
    <w:p w14:paraId="2C992C49" w14:textId="36B8DB34" w:rsidR="00E332F2" w:rsidRPr="00E26215" w:rsidRDefault="00E332F2" w:rsidP="002D1306">
      <w:pPr>
        <w:pStyle w:val="Akapitzlist"/>
        <w:numPr>
          <w:ilvl w:val="1"/>
          <w:numId w:val="26"/>
        </w:numPr>
        <w:spacing w:line="240" w:lineRule="auto"/>
        <w:ind w:left="851"/>
        <w:jc w:val="both"/>
        <w:rPr>
          <w:rFonts w:ascii="Arial" w:hAnsi="Arial" w:cs="Arial"/>
          <w:sz w:val="24"/>
          <w:szCs w:val="24"/>
        </w:rPr>
      </w:pPr>
      <w:r w:rsidRPr="00E26215">
        <w:rPr>
          <w:rFonts w:ascii="Arial" w:hAnsi="Arial" w:cs="Arial"/>
          <w:sz w:val="24"/>
          <w:szCs w:val="24"/>
        </w:rPr>
        <w:t xml:space="preserve">sytuacji, w których ujawnienie informacji wymagane jest przez przepisy prawa, </w:t>
      </w:r>
    </w:p>
    <w:p w14:paraId="2738064E" w14:textId="77777777" w:rsidR="00E332F2" w:rsidRPr="00E26215" w:rsidRDefault="00E332F2" w:rsidP="002D1306">
      <w:pPr>
        <w:pStyle w:val="Akapitzlist"/>
        <w:numPr>
          <w:ilvl w:val="1"/>
          <w:numId w:val="26"/>
        </w:numPr>
        <w:spacing w:line="240" w:lineRule="auto"/>
        <w:ind w:left="851"/>
        <w:jc w:val="both"/>
        <w:rPr>
          <w:rFonts w:ascii="Arial" w:hAnsi="Arial" w:cs="Arial"/>
          <w:sz w:val="24"/>
          <w:szCs w:val="24"/>
        </w:rPr>
      </w:pPr>
      <w:r w:rsidRPr="00E26215">
        <w:rPr>
          <w:rFonts w:ascii="Arial" w:hAnsi="Arial" w:cs="Arial"/>
          <w:sz w:val="24"/>
          <w:szCs w:val="24"/>
        </w:rPr>
        <w:t xml:space="preserve">przekazywania informacji doradcom strony, w zakresie potrzebnym im do doradztwa i pod warunkiem, że są oni zobowiązani do zachowania informacji w poufności, </w:t>
      </w:r>
    </w:p>
    <w:p w14:paraId="5EE474AF" w14:textId="77777777" w:rsidR="00E332F2" w:rsidRPr="00E26215" w:rsidRDefault="00E332F2" w:rsidP="002D1306">
      <w:pPr>
        <w:pStyle w:val="Akapitzlist"/>
        <w:numPr>
          <w:ilvl w:val="1"/>
          <w:numId w:val="26"/>
        </w:numPr>
        <w:spacing w:line="240" w:lineRule="auto"/>
        <w:ind w:left="851"/>
        <w:jc w:val="both"/>
        <w:rPr>
          <w:rFonts w:ascii="Arial" w:hAnsi="Arial" w:cs="Arial"/>
          <w:sz w:val="24"/>
          <w:szCs w:val="24"/>
        </w:rPr>
      </w:pPr>
      <w:r w:rsidRPr="00E26215">
        <w:rPr>
          <w:rFonts w:ascii="Arial" w:hAnsi="Arial" w:cs="Arial"/>
          <w:sz w:val="24"/>
          <w:szCs w:val="24"/>
        </w:rPr>
        <w:t>przekazywania informacji pracownikom i współpracownikom strony, w zakresie potrzebnym do wykonania umowy lub wykonywania innych obowiązków służbowych i pod warunkiem, że są oni zobowiązani do zachowania informacji w poufności.</w:t>
      </w:r>
    </w:p>
    <w:p w14:paraId="316F480A" w14:textId="77777777" w:rsidR="00E332F2" w:rsidRPr="00E26215" w:rsidRDefault="00E332F2" w:rsidP="002D1306">
      <w:pPr>
        <w:pStyle w:val="Akapitzlist"/>
        <w:numPr>
          <w:ilvl w:val="0"/>
          <w:numId w:val="18"/>
        </w:numPr>
        <w:spacing w:line="24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E26215">
        <w:rPr>
          <w:rFonts w:ascii="Arial" w:hAnsi="Arial" w:cs="Arial"/>
          <w:sz w:val="24"/>
          <w:szCs w:val="24"/>
        </w:rPr>
        <w:t>Na wypadek niewykonania lub nienależytego wykonania zobowiązania strony do zachowania poufności, poprzez niewykonanie któregokolwiek z obowiązków określonych w umowie - zastrzega się prawo do dochodzenia od strony naruszającej obowiązek poufności zapłaty kary umownej w wysokości 5000,00 zł (pięć tysięcy złotych 00/100), odrębnie za każdy przypadek naruszenia.</w:t>
      </w:r>
    </w:p>
    <w:p w14:paraId="481FFAF2" w14:textId="0B0E4640" w:rsidR="00E332F2" w:rsidRPr="00E26215" w:rsidRDefault="00E332F2" w:rsidP="002D1306">
      <w:pPr>
        <w:pStyle w:val="Akapitzlist"/>
        <w:numPr>
          <w:ilvl w:val="0"/>
          <w:numId w:val="18"/>
        </w:numPr>
        <w:spacing w:line="24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E26215">
        <w:rPr>
          <w:rFonts w:ascii="Arial" w:hAnsi="Arial" w:cs="Arial"/>
          <w:sz w:val="24"/>
          <w:szCs w:val="24"/>
        </w:rPr>
        <w:t>Zastrzeżona kara umowna nie wyłączają uprawnienia strony do dochodzenia odszkodowania na zasadach ogólnych.</w:t>
      </w:r>
    </w:p>
    <w:p w14:paraId="5884031D" w14:textId="77777777" w:rsidR="002D1306" w:rsidRPr="00E26215" w:rsidRDefault="002D1306" w:rsidP="002D1306">
      <w:pPr>
        <w:jc w:val="center"/>
        <w:rPr>
          <w:rFonts w:ascii="Arial" w:hAnsi="Arial" w:cs="Arial"/>
          <w:b/>
          <w:sz w:val="24"/>
          <w:szCs w:val="24"/>
        </w:rPr>
      </w:pPr>
      <w:r w:rsidRPr="00E26215">
        <w:rPr>
          <w:rFonts w:ascii="Arial" w:hAnsi="Arial" w:cs="Arial"/>
          <w:b/>
          <w:sz w:val="24"/>
          <w:szCs w:val="24"/>
        </w:rPr>
        <w:t>§ 10</w:t>
      </w:r>
    </w:p>
    <w:p w14:paraId="659D8A8C" w14:textId="77777777" w:rsidR="00B516DB" w:rsidRPr="00E26215" w:rsidRDefault="00B516DB" w:rsidP="00B516DB">
      <w:pPr>
        <w:jc w:val="center"/>
        <w:rPr>
          <w:rFonts w:ascii="Arial" w:hAnsi="Arial" w:cs="Arial"/>
          <w:b/>
          <w:sz w:val="24"/>
          <w:szCs w:val="24"/>
          <w:lang w:eastAsia="pl-PL"/>
        </w:rPr>
      </w:pPr>
      <w:r w:rsidRPr="00E26215">
        <w:rPr>
          <w:rFonts w:ascii="Arial" w:hAnsi="Arial" w:cs="Arial"/>
          <w:b/>
          <w:sz w:val="24"/>
          <w:szCs w:val="24"/>
          <w:lang w:eastAsia="pl-PL"/>
        </w:rPr>
        <w:t>Obowiązek informacyjny w zakresie danych osobowych</w:t>
      </w:r>
    </w:p>
    <w:p w14:paraId="67D907A1" w14:textId="77777777" w:rsidR="00B516DB" w:rsidRPr="00E26215" w:rsidRDefault="00B516DB" w:rsidP="00B516DB">
      <w:pPr>
        <w:rPr>
          <w:rFonts w:ascii="Arial" w:hAnsi="Arial" w:cs="Arial"/>
          <w:sz w:val="24"/>
          <w:szCs w:val="24"/>
          <w:lang w:eastAsia="pl-PL"/>
        </w:rPr>
      </w:pPr>
      <w:r w:rsidRPr="00E26215">
        <w:rPr>
          <w:rFonts w:ascii="Arial" w:hAnsi="Arial" w:cs="Arial"/>
          <w:sz w:val="24"/>
          <w:szCs w:val="24"/>
          <w:lang w:eastAsia="pl-PL"/>
        </w:rPr>
        <w:t>1. Administratorem danych osobowych Wykonawcy jest Muzeum Ziemi Sądeckiej.</w:t>
      </w:r>
    </w:p>
    <w:p w14:paraId="0C06A57A" w14:textId="77777777" w:rsidR="00B516DB" w:rsidRPr="00E26215" w:rsidRDefault="00B516DB" w:rsidP="00B516DB">
      <w:pPr>
        <w:rPr>
          <w:rFonts w:ascii="Arial" w:hAnsi="Arial" w:cs="Arial"/>
          <w:sz w:val="24"/>
          <w:szCs w:val="24"/>
          <w:lang w:eastAsia="pl-PL"/>
        </w:rPr>
      </w:pPr>
      <w:r w:rsidRPr="00E26215">
        <w:rPr>
          <w:rFonts w:ascii="Arial" w:hAnsi="Arial" w:cs="Arial"/>
          <w:sz w:val="24"/>
          <w:szCs w:val="24"/>
          <w:lang w:eastAsia="pl-PL"/>
        </w:rPr>
        <w:t>2. Kontakt do IOD: rogoz@list.pl, tel. 600896868</w:t>
      </w:r>
    </w:p>
    <w:p w14:paraId="7606E1B4" w14:textId="77777777" w:rsidR="00B516DB" w:rsidRPr="00E26215" w:rsidRDefault="00B516DB" w:rsidP="00B516DB">
      <w:pPr>
        <w:rPr>
          <w:rFonts w:ascii="Arial" w:hAnsi="Arial" w:cs="Arial"/>
          <w:sz w:val="24"/>
          <w:szCs w:val="24"/>
          <w:lang w:eastAsia="pl-PL"/>
        </w:rPr>
      </w:pPr>
      <w:r w:rsidRPr="00E26215">
        <w:rPr>
          <w:rFonts w:ascii="Arial" w:hAnsi="Arial" w:cs="Arial"/>
          <w:sz w:val="24"/>
          <w:szCs w:val="24"/>
          <w:lang w:eastAsia="pl-PL"/>
        </w:rPr>
        <w:t>3. Dane osobowe Wykonawcy są przetwarzane (w tym są zbierane) przez Muzeum wyłącznie w celu:</w:t>
      </w:r>
    </w:p>
    <w:p w14:paraId="010DB2ED" w14:textId="77777777" w:rsidR="00B516DB" w:rsidRPr="00E26215" w:rsidRDefault="00B516DB" w:rsidP="00B516DB">
      <w:pPr>
        <w:rPr>
          <w:rFonts w:ascii="Arial" w:hAnsi="Arial" w:cs="Arial"/>
          <w:sz w:val="24"/>
          <w:szCs w:val="24"/>
          <w:lang w:eastAsia="pl-PL"/>
        </w:rPr>
      </w:pPr>
      <w:r w:rsidRPr="00E26215">
        <w:rPr>
          <w:rFonts w:ascii="Arial" w:hAnsi="Arial" w:cs="Arial"/>
          <w:sz w:val="24"/>
          <w:szCs w:val="24"/>
          <w:lang w:eastAsia="pl-PL"/>
        </w:rPr>
        <w:t>a)</w:t>
      </w:r>
      <w:r w:rsidRPr="00E26215">
        <w:rPr>
          <w:rFonts w:ascii="Arial" w:hAnsi="Arial" w:cs="Arial"/>
          <w:sz w:val="24"/>
          <w:szCs w:val="24"/>
          <w:lang w:eastAsia="pl-PL"/>
        </w:rPr>
        <w:tab/>
        <w:t>przeprowadzenia postępowania o udzielenie zamówienia publicznego,</w:t>
      </w:r>
    </w:p>
    <w:p w14:paraId="0595DD62" w14:textId="77777777" w:rsidR="00B516DB" w:rsidRPr="00E26215" w:rsidRDefault="00B516DB" w:rsidP="00B516DB">
      <w:pPr>
        <w:rPr>
          <w:rFonts w:ascii="Arial" w:hAnsi="Arial" w:cs="Arial"/>
          <w:sz w:val="24"/>
          <w:szCs w:val="24"/>
          <w:lang w:eastAsia="pl-PL"/>
        </w:rPr>
      </w:pPr>
      <w:r w:rsidRPr="00E26215">
        <w:rPr>
          <w:rFonts w:ascii="Arial" w:hAnsi="Arial" w:cs="Arial"/>
          <w:sz w:val="24"/>
          <w:szCs w:val="24"/>
          <w:lang w:eastAsia="pl-PL"/>
        </w:rPr>
        <w:t>b)</w:t>
      </w:r>
      <w:r w:rsidRPr="00E26215">
        <w:rPr>
          <w:rFonts w:ascii="Arial" w:hAnsi="Arial" w:cs="Arial"/>
          <w:sz w:val="24"/>
          <w:szCs w:val="24"/>
          <w:lang w:eastAsia="pl-PL"/>
        </w:rPr>
        <w:tab/>
        <w:t>dochodzenia ewentualnych roszczeń.</w:t>
      </w:r>
    </w:p>
    <w:p w14:paraId="615A9D51" w14:textId="1BBA1A4C" w:rsidR="00B516DB" w:rsidRPr="00E26215" w:rsidRDefault="00B516DB" w:rsidP="00B516DB">
      <w:pPr>
        <w:rPr>
          <w:rFonts w:ascii="Arial" w:hAnsi="Arial" w:cs="Arial"/>
          <w:sz w:val="24"/>
          <w:szCs w:val="24"/>
          <w:lang w:eastAsia="pl-PL"/>
        </w:rPr>
      </w:pPr>
      <w:r w:rsidRPr="00E26215">
        <w:rPr>
          <w:rFonts w:ascii="Arial" w:hAnsi="Arial" w:cs="Arial"/>
          <w:sz w:val="24"/>
          <w:szCs w:val="24"/>
          <w:lang w:eastAsia="pl-PL"/>
        </w:rPr>
        <w:t>4. Podstawa prawna przetwarzania danych osobowych Wykonawcy : art. 6 ust. 1 lit. c RODO, zgodnie z którego treścią dopuszcza się przetwarzanie danych osobowych jeśli jest to niezbędne do wypełnienia obowiązku prawnego ciążącego na administratorze. Podanie przez Wykonawcę danych osobowych jest obowiązkowe, jest wymogiem ustawowym i wynika  z ustawy Prawo zamówień publicznych. Niepodanie tych danych uniemożliwia przeprowadzenie postępowania o udzielenie zamówienia publicznego z  udziałem Wykonawcy.</w:t>
      </w:r>
    </w:p>
    <w:p w14:paraId="6C5211E9" w14:textId="77777777" w:rsidR="00B516DB" w:rsidRPr="00E26215" w:rsidRDefault="00B516DB" w:rsidP="00B516DB">
      <w:pPr>
        <w:rPr>
          <w:rFonts w:ascii="Arial" w:hAnsi="Arial" w:cs="Arial"/>
          <w:sz w:val="24"/>
          <w:szCs w:val="24"/>
          <w:lang w:eastAsia="pl-PL"/>
        </w:rPr>
      </w:pPr>
      <w:r w:rsidRPr="00E26215">
        <w:rPr>
          <w:rFonts w:ascii="Arial" w:hAnsi="Arial" w:cs="Arial"/>
          <w:sz w:val="24"/>
          <w:szCs w:val="24"/>
          <w:lang w:eastAsia="pl-PL"/>
        </w:rPr>
        <w:t>5. Dane osobowe Wykonawcy mogą być przekazywane następującym kategoriom odbiorców</w:t>
      </w:r>
    </w:p>
    <w:p w14:paraId="2385FE4C" w14:textId="77777777" w:rsidR="00B516DB" w:rsidRPr="00E26215" w:rsidRDefault="00B516DB" w:rsidP="00B516DB">
      <w:pPr>
        <w:rPr>
          <w:rFonts w:ascii="Arial" w:hAnsi="Arial" w:cs="Arial"/>
          <w:sz w:val="24"/>
          <w:szCs w:val="24"/>
          <w:lang w:eastAsia="pl-PL"/>
        </w:rPr>
      </w:pPr>
      <w:r w:rsidRPr="00E26215">
        <w:rPr>
          <w:rFonts w:ascii="Arial" w:hAnsi="Arial" w:cs="Arial"/>
          <w:sz w:val="24"/>
          <w:szCs w:val="24"/>
          <w:lang w:eastAsia="pl-PL"/>
        </w:rPr>
        <w:t>a) podmiotom uprawnionym na podstawie przepisów prawa,</w:t>
      </w:r>
    </w:p>
    <w:p w14:paraId="66797DC0" w14:textId="77777777" w:rsidR="00B516DB" w:rsidRPr="00E26215" w:rsidRDefault="00B516DB" w:rsidP="00B516DB">
      <w:pPr>
        <w:rPr>
          <w:rFonts w:ascii="Arial" w:hAnsi="Arial" w:cs="Arial"/>
          <w:sz w:val="24"/>
          <w:szCs w:val="24"/>
          <w:lang w:eastAsia="pl-PL"/>
        </w:rPr>
      </w:pPr>
      <w:r w:rsidRPr="00E26215">
        <w:rPr>
          <w:rFonts w:ascii="Arial" w:hAnsi="Arial" w:cs="Arial"/>
          <w:sz w:val="24"/>
          <w:szCs w:val="24"/>
          <w:lang w:eastAsia="pl-PL"/>
        </w:rPr>
        <w:t>b) podmiotom współpracującym z Muzeum w zakresie realizacji świadczeń niezbędnych dla realizacji zadań Muzeum,</w:t>
      </w:r>
    </w:p>
    <w:p w14:paraId="5DDA2E47" w14:textId="77777777" w:rsidR="00B516DB" w:rsidRPr="00E26215" w:rsidRDefault="00B516DB" w:rsidP="00B516DB">
      <w:pPr>
        <w:rPr>
          <w:rFonts w:ascii="Arial" w:hAnsi="Arial" w:cs="Arial"/>
          <w:sz w:val="24"/>
          <w:szCs w:val="24"/>
          <w:lang w:eastAsia="pl-PL"/>
        </w:rPr>
      </w:pPr>
      <w:r w:rsidRPr="00E26215">
        <w:rPr>
          <w:rFonts w:ascii="Arial" w:hAnsi="Arial" w:cs="Arial"/>
          <w:sz w:val="24"/>
          <w:szCs w:val="24"/>
          <w:lang w:eastAsia="pl-PL"/>
        </w:rPr>
        <w:t>c) osobom upoważnionym przez Administratora Danych, w tym pracownikom                                            i współpracownikom, którzy muszą mieć dostęp do danych, aby wykonywać swoje obowiązki,</w:t>
      </w:r>
    </w:p>
    <w:p w14:paraId="162E397B" w14:textId="77777777" w:rsidR="00B516DB" w:rsidRPr="00E26215" w:rsidRDefault="00B516DB" w:rsidP="00B516DB">
      <w:pPr>
        <w:rPr>
          <w:rFonts w:ascii="Arial" w:hAnsi="Arial" w:cs="Arial"/>
          <w:sz w:val="24"/>
          <w:szCs w:val="24"/>
          <w:lang w:eastAsia="pl-PL"/>
        </w:rPr>
      </w:pPr>
      <w:r w:rsidRPr="00E26215">
        <w:rPr>
          <w:rFonts w:ascii="Arial" w:hAnsi="Arial" w:cs="Arial"/>
          <w:sz w:val="24"/>
          <w:szCs w:val="24"/>
          <w:lang w:eastAsia="pl-PL"/>
        </w:rPr>
        <w:t>d) osobom i/lub podmiotom upoważnionym przez Wykonawcę,</w:t>
      </w:r>
    </w:p>
    <w:p w14:paraId="065FD571" w14:textId="77777777" w:rsidR="00B516DB" w:rsidRPr="00E26215" w:rsidRDefault="00B516DB" w:rsidP="00B516DB">
      <w:pPr>
        <w:rPr>
          <w:rFonts w:ascii="Arial" w:hAnsi="Arial" w:cs="Arial"/>
          <w:sz w:val="24"/>
          <w:szCs w:val="24"/>
          <w:lang w:eastAsia="pl-PL"/>
        </w:rPr>
      </w:pPr>
      <w:r w:rsidRPr="00E26215">
        <w:rPr>
          <w:rFonts w:ascii="Arial" w:hAnsi="Arial" w:cs="Arial"/>
          <w:sz w:val="24"/>
          <w:szCs w:val="24"/>
          <w:lang w:eastAsia="pl-PL"/>
        </w:rPr>
        <w:t>e) organowi założycielskiemu Muzeum,</w:t>
      </w:r>
    </w:p>
    <w:p w14:paraId="258BF48B" w14:textId="77777777" w:rsidR="00B516DB" w:rsidRPr="00E26215" w:rsidRDefault="00B516DB" w:rsidP="00B516DB">
      <w:pPr>
        <w:rPr>
          <w:rFonts w:ascii="Arial" w:hAnsi="Arial" w:cs="Arial"/>
          <w:sz w:val="24"/>
          <w:szCs w:val="24"/>
          <w:lang w:eastAsia="pl-PL"/>
        </w:rPr>
      </w:pPr>
      <w:r w:rsidRPr="00E26215">
        <w:rPr>
          <w:rFonts w:ascii="Arial" w:hAnsi="Arial" w:cs="Arial"/>
          <w:sz w:val="24"/>
          <w:szCs w:val="24"/>
          <w:lang w:eastAsia="pl-PL"/>
        </w:rPr>
        <w:t>f)  innym osobom i/lub podmiotom ze względu na jawność postępowania.</w:t>
      </w:r>
    </w:p>
    <w:p w14:paraId="05313D95" w14:textId="77777777" w:rsidR="00B516DB" w:rsidRPr="00E26215" w:rsidRDefault="00B516DB" w:rsidP="00B516DB">
      <w:pPr>
        <w:rPr>
          <w:rFonts w:ascii="Arial" w:hAnsi="Arial" w:cs="Arial"/>
          <w:sz w:val="24"/>
          <w:szCs w:val="24"/>
          <w:lang w:eastAsia="pl-PL"/>
        </w:rPr>
      </w:pPr>
      <w:r w:rsidRPr="00E26215">
        <w:rPr>
          <w:rFonts w:ascii="Arial" w:hAnsi="Arial" w:cs="Arial"/>
          <w:sz w:val="24"/>
          <w:szCs w:val="24"/>
          <w:lang w:eastAsia="pl-PL"/>
        </w:rPr>
        <w:t xml:space="preserve">6. Dane osobowe Wykonawcy będą przechowywane przez okres wymagany przepisami prawa. </w:t>
      </w:r>
    </w:p>
    <w:p w14:paraId="4D1442BD" w14:textId="77777777" w:rsidR="00B516DB" w:rsidRPr="00E26215" w:rsidRDefault="00B516DB" w:rsidP="00B516DB">
      <w:pPr>
        <w:rPr>
          <w:rFonts w:ascii="Arial" w:hAnsi="Arial" w:cs="Arial"/>
          <w:sz w:val="24"/>
          <w:szCs w:val="24"/>
          <w:lang w:eastAsia="pl-PL"/>
        </w:rPr>
      </w:pPr>
      <w:r w:rsidRPr="00E26215">
        <w:rPr>
          <w:rFonts w:ascii="Arial" w:hAnsi="Arial" w:cs="Arial"/>
          <w:sz w:val="24"/>
          <w:szCs w:val="24"/>
          <w:lang w:eastAsia="pl-PL"/>
        </w:rPr>
        <w:t xml:space="preserve">z zastrzeżeniem tego terminu, jeśli celem przetwarzania danych Wykonawcy jest dochodzenie roszczeń, to przetwarzamy dane – w tym celu – przez okres przedawnienia roszczeń wynikający z przepisów ustawy Kodeks cywilny. Po upływie wyżej wymienionych okresów dane Wykonawcy są usuwane lub poddawane </w:t>
      </w:r>
      <w:proofErr w:type="spellStart"/>
      <w:r w:rsidRPr="00E26215">
        <w:rPr>
          <w:rFonts w:ascii="Arial" w:hAnsi="Arial" w:cs="Arial"/>
          <w:sz w:val="24"/>
          <w:szCs w:val="24"/>
          <w:lang w:eastAsia="pl-PL"/>
        </w:rPr>
        <w:t>anonimizacji</w:t>
      </w:r>
      <w:proofErr w:type="spellEnd"/>
      <w:r w:rsidRPr="00E26215">
        <w:rPr>
          <w:rFonts w:ascii="Arial" w:hAnsi="Arial" w:cs="Arial"/>
          <w:sz w:val="24"/>
          <w:szCs w:val="24"/>
          <w:lang w:eastAsia="pl-PL"/>
        </w:rPr>
        <w:t>.</w:t>
      </w:r>
    </w:p>
    <w:p w14:paraId="1D511CB0" w14:textId="77777777" w:rsidR="00B516DB" w:rsidRPr="00E26215" w:rsidRDefault="00B516DB" w:rsidP="00B516DB">
      <w:pPr>
        <w:rPr>
          <w:rFonts w:ascii="Arial" w:hAnsi="Arial" w:cs="Arial"/>
          <w:sz w:val="24"/>
          <w:szCs w:val="24"/>
          <w:lang w:eastAsia="pl-PL"/>
        </w:rPr>
      </w:pPr>
      <w:r w:rsidRPr="00E26215">
        <w:rPr>
          <w:rFonts w:ascii="Arial" w:hAnsi="Arial" w:cs="Arial"/>
          <w:sz w:val="24"/>
          <w:szCs w:val="24"/>
          <w:lang w:eastAsia="pl-PL"/>
        </w:rPr>
        <w:t>7. Dane osobowe Wykonawcy nie będą przekazywane do państwa trzeciego ani organizacji międzynarodowej.</w:t>
      </w:r>
    </w:p>
    <w:p w14:paraId="4BC63F1D" w14:textId="77777777" w:rsidR="00B516DB" w:rsidRPr="00E26215" w:rsidRDefault="00B516DB" w:rsidP="00B516DB">
      <w:pPr>
        <w:rPr>
          <w:rFonts w:ascii="Arial" w:hAnsi="Arial" w:cs="Arial"/>
          <w:sz w:val="24"/>
          <w:szCs w:val="24"/>
          <w:lang w:eastAsia="pl-PL"/>
        </w:rPr>
      </w:pPr>
      <w:r w:rsidRPr="00E26215">
        <w:rPr>
          <w:rFonts w:ascii="Arial" w:hAnsi="Arial" w:cs="Arial"/>
          <w:sz w:val="24"/>
          <w:szCs w:val="24"/>
          <w:lang w:eastAsia="pl-PL"/>
        </w:rPr>
        <w:lastRenderedPageBreak/>
        <w:t>8. Wykonawcy przysługuje prawo dostępu do treści swoich danych, ich sprostowania, żądania ich usunięcia lub ograniczenia ich przetwarzania. Możesz także skorzystać                                z uprawnienia do wniesienia sprzeciwu wobec ich przetwarzania oraz prawa do przenoszenia danych do innego administratora danych.</w:t>
      </w:r>
    </w:p>
    <w:p w14:paraId="0F7017B3" w14:textId="77777777" w:rsidR="00B516DB" w:rsidRPr="00E26215" w:rsidRDefault="00B516DB" w:rsidP="00B516DB">
      <w:pPr>
        <w:rPr>
          <w:rFonts w:ascii="Arial" w:hAnsi="Arial" w:cs="Arial"/>
          <w:sz w:val="24"/>
          <w:szCs w:val="24"/>
          <w:lang w:eastAsia="pl-PL"/>
        </w:rPr>
      </w:pPr>
      <w:r w:rsidRPr="00E26215">
        <w:rPr>
          <w:rFonts w:ascii="Arial" w:hAnsi="Arial" w:cs="Arial"/>
          <w:sz w:val="24"/>
          <w:szCs w:val="24"/>
          <w:lang w:eastAsia="pl-PL"/>
        </w:rPr>
        <w:t>9. Wykonawcy przysługuje prawo wniesienie skargi do Organu Nadzorczego (Prezesa UODO), gdy uznasz, iż ich przetwarzanie narusza unijne Rozporządzenie Parlamentu Europejskiego i Rady (UE) 2016/679 z dnia 27 kwietnia 2016 r. w sprawie ochrony osób fizycznych w związku z przetwarzaniem danych osobowych i w sprawie swobodnego przepływu takich danych oraz uchylenia dyrektywy 95/46/WE (tzw. ogólne rozporządzenie o ochronie danych osobowych, w skrócie RODO).</w:t>
      </w:r>
    </w:p>
    <w:p w14:paraId="0699138F" w14:textId="5A49F189" w:rsidR="002D1306" w:rsidRPr="00E26215" w:rsidRDefault="00B516DB" w:rsidP="00B516DB">
      <w:pPr>
        <w:rPr>
          <w:rFonts w:ascii="Arial" w:hAnsi="Arial" w:cs="Arial"/>
          <w:b/>
          <w:sz w:val="24"/>
          <w:szCs w:val="24"/>
        </w:rPr>
      </w:pPr>
      <w:r w:rsidRPr="00E26215">
        <w:rPr>
          <w:rFonts w:ascii="Arial" w:hAnsi="Arial" w:cs="Arial"/>
          <w:sz w:val="24"/>
          <w:szCs w:val="24"/>
          <w:lang w:eastAsia="pl-PL"/>
        </w:rPr>
        <w:t>10. Dane osobowe Wykonawcy nie podlegają zautomatyzowanemu podejmowaniu decyzji, w tym profilowaniu.</w:t>
      </w:r>
    </w:p>
    <w:p w14:paraId="70067347" w14:textId="77777777" w:rsidR="00743297" w:rsidRPr="00E26215" w:rsidRDefault="00743297" w:rsidP="002D1306">
      <w:pPr>
        <w:jc w:val="center"/>
        <w:rPr>
          <w:rFonts w:ascii="Arial" w:hAnsi="Arial" w:cs="Arial"/>
          <w:b/>
          <w:sz w:val="24"/>
          <w:szCs w:val="24"/>
        </w:rPr>
      </w:pPr>
    </w:p>
    <w:p w14:paraId="6FAB0696" w14:textId="29DC971B" w:rsidR="00743297" w:rsidRPr="00E26215" w:rsidRDefault="00743297" w:rsidP="00743297">
      <w:pPr>
        <w:pStyle w:val="Bezodstpw"/>
        <w:jc w:val="center"/>
        <w:rPr>
          <w:rFonts w:ascii="Arial" w:hAnsi="Arial" w:cs="Arial"/>
          <w:b/>
          <w:sz w:val="24"/>
          <w:szCs w:val="24"/>
          <w:lang w:eastAsia="ar-SA"/>
        </w:rPr>
      </w:pPr>
      <w:r w:rsidRPr="00E26215">
        <w:rPr>
          <w:rFonts w:ascii="Arial" w:hAnsi="Arial" w:cs="Arial"/>
          <w:b/>
          <w:sz w:val="24"/>
          <w:szCs w:val="24"/>
          <w:lang w:eastAsia="ar-SA"/>
        </w:rPr>
        <w:t>§ 11</w:t>
      </w:r>
    </w:p>
    <w:p w14:paraId="0F28A45A" w14:textId="0A2DB317" w:rsidR="00743297" w:rsidRPr="00E26215" w:rsidRDefault="00743297" w:rsidP="00743297">
      <w:pPr>
        <w:pStyle w:val="Bezodstpw"/>
        <w:rPr>
          <w:rFonts w:ascii="Arial" w:hAnsi="Arial" w:cs="Arial"/>
          <w:b/>
          <w:sz w:val="24"/>
          <w:szCs w:val="24"/>
          <w:lang w:eastAsia="ar-SA"/>
        </w:rPr>
      </w:pPr>
      <w:r w:rsidRPr="00E26215">
        <w:rPr>
          <w:rFonts w:ascii="Arial" w:hAnsi="Arial" w:cs="Arial"/>
          <w:b/>
          <w:sz w:val="24"/>
          <w:szCs w:val="24"/>
          <w:lang w:eastAsia="ar-SA"/>
        </w:rPr>
        <w:t xml:space="preserve">                                                          Podwykonawcy</w:t>
      </w:r>
    </w:p>
    <w:p w14:paraId="2535CDEA" w14:textId="77777777" w:rsidR="00743297" w:rsidRPr="00E26215" w:rsidRDefault="00743297" w:rsidP="00743297">
      <w:pPr>
        <w:pStyle w:val="Bezodstpw"/>
        <w:jc w:val="center"/>
        <w:rPr>
          <w:rFonts w:ascii="Arial" w:hAnsi="Arial" w:cs="Arial"/>
          <w:b/>
          <w:sz w:val="24"/>
          <w:szCs w:val="24"/>
          <w:lang w:eastAsia="ar-SA"/>
        </w:rPr>
      </w:pPr>
    </w:p>
    <w:p w14:paraId="1C294CD9" w14:textId="77777777" w:rsidR="00743297" w:rsidRPr="00E26215" w:rsidRDefault="00743297" w:rsidP="00743297">
      <w:pPr>
        <w:pStyle w:val="Bezodstpw"/>
        <w:rPr>
          <w:rFonts w:ascii="Arial" w:hAnsi="Arial" w:cs="Arial"/>
          <w:sz w:val="24"/>
          <w:szCs w:val="24"/>
          <w:lang w:eastAsia="ar-SA"/>
        </w:rPr>
      </w:pPr>
      <w:r w:rsidRPr="00E26215">
        <w:rPr>
          <w:rFonts w:ascii="Arial" w:hAnsi="Arial" w:cs="Arial"/>
          <w:sz w:val="24"/>
          <w:szCs w:val="24"/>
          <w:lang w:eastAsia="ar-SA"/>
        </w:rPr>
        <w:t xml:space="preserve">1. Podwykonawcy wykonają zamówienie w zakresie: </w:t>
      </w:r>
    </w:p>
    <w:p w14:paraId="7775D534" w14:textId="77777777" w:rsidR="00743297" w:rsidRPr="00E26215" w:rsidRDefault="00743297" w:rsidP="00743297">
      <w:pPr>
        <w:pStyle w:val="Bezodstpw"/>
        <w:rPr>
          <w:rFonts w:ascii="Arial" w:hAnsi="Arial" w:cs="Arial"/>
          <w:sz w:val="24"/>
          <w:szCs w:val="24"/>
          <w:lang w:eastAsia="ar-SA"/>
        </w:rPr>
      </w:pPr>
      <w:r w:rsidRPr="00E26215">
        <w:rPr>
          <w:rFonts w:ascii="Arial" w:hAnsi="Arial" w:cs="Arial"/>
          <w:sz w:val="24"/>
          <w:szCs w:val="24"/>
          <w:lang w:eastAsia="ar-SA"/>
        </w:rPr>
        <w:t xml:space="preserve">1) _____________________________________________________________, </w:t>
      </w:r>
    </w:p>
    <w:p w14:paraId="7E812AD1" w14:textId="77777777" w:rsidR="00743297" w:rsidRPr="00E26215" w:rsidRDefault="00743297" w:rsidP="00743297">
      <w:pPr>
        <w:pStyle w:val="Bezodstpw"/>
        <w:rPr>
          <w:rFonts w:ascii="Arial" w:hAnsi="Arial" w:cs="Arial"/>
          <w:sz w:val="24"/>
          <w:szCs w:val="24"/>
          <w:lang w:eastAsia="ar-SA"/>
        </w:rPr>
      </w:pPr>
      <w:r w:rsidRPr="00E26215">
        <w:rPr>
          <w:rFonts w:ascii="Arial" w:hAnsi="Arial" w:cs="Arial"/>
          <w:sz w:val="24"/>
          <w:szCs w:val="24"/>
          <w:lang w:eastAsia="ar-SA"/>
        </w:rPr>
        <w:t>2) _____________________________________________________________</w:t>
      </w:r>
    </w:p>
    <w:p w14:paraId="3C5488BD" w14:textId="77777777" w:rsidR="00743297" w:rsidRPr="00E26215" w:rsidRDefault="00743297" w:rsidP="00743297">
      <w:pPr>
        <w:pStyle w:val="Bezodstpw"/>
        <w:rPr>
          <w:rFonts w:ascii="Arial" w:hAnsi="Arial" w:cs="Arial"/>
          <w:sz w:val="24"/>
          <w:szCs w:val="24"/>
          <w:lang w:eastAsia="ar-SA"/>
        </w:rPr>
      </w:pPr>
      <w:r w:rsidRPr="00E26215">
        <w:rPr>
          <w:rFonts w:ascii="Arial" w:hAnsi="Arial" w:cs="Arial"/>
          <w:sz w:val="24"/>
          <w:szCs w:val="24"/>
          <w:lang w:eastAsia="ar-SA"/>
        </w:rPr>
        <w:t xml:space="preserve">2. Powierzenie wykonania części zamówienia podwykonawcom nie zwalnia Wykonawcy z odpowiedzialności za należyte wykonanie tego zamówienia </w:t>
      </w:r>
    </w:p>
    <w:p w14:paraId="120E9B65" w14:textId="77777777" w:rsidR="00743297" w:rsidRPr="00E26215" w:rsidRDefault="00743297" w:rsidP="00743297">
      <w:pPr>
        <w:pStyle w:val="Bezodstpw"/>
        <w:rPr>
          <w:rFonts w:ascii="Arial" w:hAnsi="Arial" w:cs="Arial"/>
          <w:sz w:val="24"/>
          <w:szCs w:val="24"/>
          <w:lang w:eastAsia="ar-SA"/>
        </w:rPr>
      </w:pPr>
      <w:r w:rsidRPr="00E26215">
        <w:rPr>
          <w:rFonts w:ascii="Arial" w:hAnsi="Arial" w:cs="Arial"/>
          <w:sz w:val="24"/>
          <w:szCs w:val="24"/>
          <w:lang w:eastAsia="ar-SA"/>
        </w:rPr>
        <w:t xml:space="preserve">3. Wykonawca ponosi odpowiedzialność za działania lub zaniechanie działań podwykonawców tak jak za działania własne. </w:t>
      </w:r>
    </w:p>
    <w:p w14:paraId="556C3846" w14:textId="77777777" w:rsidR="00743297" w:rsidRPr="00E26215" w:rsidRDefault="00743297" w:rsidP="00743297">
      <w:pPr>
        <w:pStyle w:val="Bezodstpw"/>
        <w:rPr>
          <w:rFonts w:ascii="Arial" w:hAnsi="Arial" w:cs="Arial"/>
          <w:sz w:val="24"/>
          <w:szCs w:val="24"/>
          <w:lang w:eastAsia="ar-SA"/>
        </w:rPr>
      </w:pPr>
      <w:r w:rsidRPr="00E26215">
        <w:rPr>
          <w:rFonts w:ascii="Arial" w:hAnsi="Arial" w:cs="Arial"/>
          <w:sz w:val="24"/>
          <w:szCs w:val="24"/>
          <w:lang w:eastAsia="ar-SA"/>
        </w:rPr>
        <w:t xml:space="preserve"> 4. Umowa o Podwykonawstwo musi być zawarta w formie pisemnej i mieć charakter odpłatny, a także musi określać jaka część przedmiotu umowy o zamówienie publiczne zostanie wykonana przez Podwykonawcę. </w:t>
      </w:r>
    </w:p>
    <w:p w14:paraId="33B7B351" w14:textId="77777777" w:rsidR="00743297" w:rsidRPr="00E26215" w:rsidRDefault="00743297" w:rsidP="00743297">
      <w:pPr>
        <w:pStyle w:val="Bezodstpw"/>
        <w:rPr>
          <w:rFonts w:ascii="Arial" w:hAnsi="Arial" w:cs="Arial"/>
          <w:sz w:val="24"/>
          <w:szCs w:val="24"/>
          <w:lang w:eastAsia="ar-SA"/>
        </w:rPr>
      </w:pPr>
      <w:r w:rsidRPr="00E26215">
        <w:rPr>
          <w:rFonts w:ascii="Arial" w:hAnsi="Arial" w:cs="Arial"/>
          <w:sz w:val="24"/>
          <w:szCs w:val="24"/>
          <w:lang w:eastAsia="ar-SA"/>
        </w:rPr>
        <w:t xml:space="preserve">5. Termin zapłaty wynagrodzenia Podwykonawcy przewidziany w umowie o podwykonawstwo nie może być dłuższy niż 30 dni od dnia doręczenia Wykonawcy faktury lub rachunku, potwierdzających wykonanie zleconych Podwykonawcy zadań. </w:t>
      </w:r>
    </w:p>
    <w:p w14:paraId="2966F4C2" w14:textId="77777777" w:rsidR="00743297" w:rsidRPr="00E26215" w:rsidRDefault="00743297" w:rsidP="00743297">
      <w:pPr>
        <w:pStyle w:val="Bezodstpw"/>
        <w:rPr>
          <w:rFonts w:ascii="Arial" w:hAnsi="Arial" w:cs="Arial"/>
          <w:sz w:val="24"/>
          <w:szCs w:val="24"/>
          <w:lang w:eastAsia="ar-SA"/>
        </w:rPr>
      </w:pPr>
      <w:r w:rsidRPr="00E26215">
        <w:rPr>
          <w:rFonts w:ascii="Arial" w:hAnsi="Arial" w:cs="Arial"/>
          <w:sz w:val="24"/>
          <w:szCs w:val="24"/>
          <w:lang w:eastAsia="ar-SA"/>
        </w:rPr>
        <w:t xml:space="preserve">6. Wykonawca zobowiązuje się do wykonania przedmiotu zamówienia własnymi siłami.* </w:t>
      </w:r>
    </w:p>
    <w:p w14:paraId="6DC87125" w14:textId="0AAE577E" w:rsidR="00743297" w:rsidRPr="00E26215" w:rsidRDefault="00743297" w:rsidP="00743297">
      <w:pPr>
        <w:pStyle w:val="Bezodstpw"/>
        <w:rPr>
          <w:rFonts w:ascii="Arial" w:hAnsi="Arial" w:cs="Arial"/>
          <w:sz w:val="24"/>
          <w:szCs w:val="24"/>
          <w:lang w:eastAsia="ar-SA"/>
        </w:rPr>
      </w:pPr>
      <w:r w:rsidRPr="00E26215">
        <w:rPr>
          <w:rFonts w:ascii="Arial" w:hAnsi="Arial" w:cs="Arial"/>
          <w:sz w:val="24"/>
          <w:szCs w:val="24"/>
          <w:lang w:eastAsia="ar-SA"/>
        </w:rPr>
        <w:t>* w przypadku, gdy Wykonawca nie posługuje się podwykonawcami</w:t>
      </w:r>
      <w:r w:rsidR="00E26215" w:rsidRPr="00E26215">
        <w:rPr>
          <w:rFonts w:ascii="Arial" w:hAnsi="Arial" w:cs="Arial"/>
          <w:sz w:val="24"/>
          <w:szCs w:val="24"/>
          <w:lang w:eastAsia="ar-SA"/>
        </w:rPr>
        <w:t>.</w:t>
      </w:r>
    </w:p>
    <w:p w14:paraId="41CFC2E5" w14:textId="77777777" w:rsidR="00BC4A89" w:rsidRPr="00E26215" w:rsidRDefault="00BC4A89" w:rsidP="002D1306">
      <w:pPr>
        <w:jc w:val="center"/>
        <w:rPr>
          <w:rFonts w:ascii="Arial" w:hAnsi="Arial" w:cs="Arial"/>
          <w:b/>
          <w:sz w:val="24"/>
          <w:szCs w:val="24"/>
        </w:rPr>
      </w:pPr>
    </w:p>
    <w:p w14:paraId="0BD0FF81" w14:textId="35275AB6" w:rsidR="00A25BB3" w:rsidRPr="00E26215" w:rsidRDefault="00A25BB3" w:rsidP="002D1306">
      <w:pPr>
        <w:jc w:val="center"/>
        <w:rPr>
          <w:rFonts w:ascii="Arial" w:hAnsi="Arial" w:cs="Arial"/>
          <w:b/>
          <w:sz w:val="24"/>
          <w:szCs w:val="24"/>
        </w:rPr>
      </w:pPr>
      <w:r w:rsidRPr="00E26215">
        <w:rPr>
          <w:rFonts w:ascii="Arial" w:hAnsi="Arial" w:cs="Arial"/>
          <w:b/>
          <w:sz w:val="24"/>
          <w:szCs w:val="24"/>
        </w:rPr>
        <w:t xml:space="preserve">§ </w:t>
      </w:r>
      <w:r w:rsidR="002D1306" w:rsidRPr="00E26215">
        <w:rPr>
          <w:rFonts w:ascii="Arial" w:hAnsi="Arial" w:cs="Arial"/>
          <w:b/>
          <w:sz w:val="24"/>
          <w:szCs w:val="24"/>
        </w:rPr>
        <w:t>1</w:t>
      </w:r>
      <w:r w:rsidR="00743297" w:rsidRPr="00E26215">
        <w:rPr>
          <w:rFonts w:ascii="Arial" w:hAnsi="Arial" w:cs="Arial"/>
          <w:b/>
          <w:sz w:val="24"/>
          <w:szCs w:val="24"/>
        </w:rPr>
        <w:t>2</w:t>
      </w:r>
    </w:p>
    <w:p w14:paraId="2CD02D8D" w14:textId="77777777" w:rsidR="00E332F2" w:rsidRPr="00E26215" w:rsidRDefault="00A25BB3" w:rsidP="002D1306">
      <w:pPr>
        <w:jc w:val="center"/>
        <w:rPr>
          <w:rFonts w:ascii="Arial" w:hAnsi="Arial" w:cs="Arial"/>
          <w:b/>
          <w:sz w:val="24"/>
          <w:szCs w:val="24"/>
        </w:rPr>
      </w:pPr>
      <w:r w:rsidRPr="00E26215">
        <w:rPr>
          <w:rFonts w:ascii="Arial" w:hAnsi="Arial" w:cs="Arial"/>
          <w:b/>
          <w:sz w:val="24"/>
          <w:szCs w:val="24"/>
        </w:rPr>
        <w:t>Postanowienia końcowe</w:t>
      </w:r>
      <w:bookmarkStart w:id="1" w:name="_Hlk141278567"/>
    </w:p>
    <w:p w14:paraId="78D50CE9" w14:textId="77777777" w:rsidR="00CF56E1" w:rsidRPr="00E26215" w:rsidRDefault="00CF56E1" w:rsidP="002D1306">
      <w:pPr>
        <w:pStyle w:val="Akapitzlist"/>
        <w:numPr>
          <w:ilvl w:val="0"/>
          <w:numId w:val="35"/>
        </w:num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E26215">
        <w:rPr>
          <w:rFonts w:ascii="Arial" w:hAnsi="Arial" w:cs="Arial"/>
          <w:sz w:val="24"/>
          <w:szCs w:val="24"/>
        </w:rPr>
        <w:t xml:space="preserve">W razie zaistnienia istotnej zmiany okoliczności powodującej, że wykonanie umowy nie leży w interesie publicznym, czego nie można było przewidzieć w chwili zawarcia umowy, lub dalsze wykonywanie umowy może zagrozić podstawowemu interesowi bezpieczeństwa państwa lub bezpieczeństwu publicznemu, Zamawiający może odstąpić od umowy w terminie 30 dni od dnia powzięcia wiadomości o tych okolicznościach. Wówczas Wykonawca może żądać wyłącznie wynagrodzenia należnego z tytułu wykonania części umowy.  </w:t>
      </w:r>
    </w:p>
    <w:p w14:paraId="5E481108" w14:textId="445E8304" w:rsidR="00BD3E3A" w:rsidRPr="00E26215" w:rsidRDefault="00E332F2" w:rsidP="002D1306">
      <w:pPr>
        <w:pStyle w:val="Akapitzlist"/>
        <w:numPr>
          <w:ilvl w:val="0"/>
          <w:numId w:val="35"/>
        </w:num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E26215">
        <w:rPr>
          <w:rFonts w:ascii="Arial" w:hAnsi="Arial" w:cs="Arial"/>
          <w:iCs/>
          <w:sz w:val="24"/>
          <w:szCs w:val="24"/>
        </w:rPr>
        <w:t>Strony ustalają, iż korespondencja między Stronami, która nie wymaga dla swej ważności formy pisemnej przekazywana będzie między stronami na następujące adresy poczty elektronicznej:</w:t>
      </w:r>
    </w:p>
    <w:p w14:paraId="3EDB3AFE" w14:textId="77777777" w:rsidR="00BD3E3A" w:rsidRPr="00E26215" w:rsidRDefault="00E332F2" w:rsidP="002D1306">
      <w:pPr>
        <w:pStyle w:val="Akapitzlist"/>
        <w:numPr>
          <w:ilvl w:val="0"/>
          <w:numId w:val="20"/>
        </w:num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  <w:r w:rsidRPr="00E26215">
        <w:rPr>
          <w:rFonts w:ascii="Arial" w:hAnsi="Arial" w:cs="Arial"/>
          <w:iCs/>
          <w:sz w:val="24"/>
          <w:szCs w:val="24"/>
        </w:rPr>
        <w:t>dla Zamawiającego na adres:…………………….</w:t>
      </w:r>
      <w:bookmarkEnd w:id="1"/>
    </w:p>
    <w:p w14:paraId="633660F0" w14:textId="3924B8A3" w:rsidR="00E332F2" w:rsidRPr="00E26215" w:rsidRDefault="00BD3E3A" w:rsidP="002D1306">
      <w:pPr>
        <w:pStyle w:val="Akapitzlist"/>
        <w:numPr>
          <w:ilvl w:val="0"/>
          <w:numId w:val="20"/>
        </w:numPr>
        <w:spacing w:after="0" w:line="240" w:lineRule="auto"/>
        <w:ind w:hanging="357"/>
        <w:contextualSpacing w:val="0"/>
        <w:jc w:val="both"/>
        <w:rPr>
          <w:rFonts w:ascii="Arial" w:hAnsi="Arial" w:cs="Arial"/>
          <w:b/>
          <w:sz w:val="24"/>
          <w:szCs w:val="24"/>
        </w:rPr>
      </w:pPr>
      <w:r w:rsidRPr="00E26215">
        <w:rPr>
          <w:rFonts w:ascii="Arial" w:hAnsi="Arial" w:cs="Arial"/>
          <w:iCs/>
          <w:sz w:val="24"/>
          <w:szCs w:val="24"/>
        </w:rPr>
        <w:t>d</w:t>
      </w:r>
      <w:r w:rsidR="00E332F2" w:rsidRPr="00E26215">
        <w:rPr>
          <w:rFonts w:ascii="Arial" w:hAnsi="Arial" w:cs="Arial"/>
          <w:iCs/>
          <w:sz w:val="24"/>
          <w:szCs w:val="24"/>
        </w:rPr>
        <w:t>la Wykonawcy na adres: ……………………….</w:t>
      </w:r>
    </w:p>
    <w:p w14:paraId="093FB1B0" w14:textId="05DBFAEF" w:rsidR="00A25BB3" w:rsidRPr="00E26215" w:rsidRDefault="00A25BB3" w:rsidP="002D1306">
      <w:pPr>
        <w:numPr>
          <w:ilvl w:val="0"/>
          <w:numId w:val="1"/>
        </w:numPr>
        <w:tabs>
          <w:tab w:val="clear" w:pos="720"/>
          <w:tab w:val="num" w:pos="360"/>
        </w:tabs>
        <w:suppressAutoHyphens w:val="0"/>
        <w:ind w:left="360" w:hanging="357"/>
        <w:jc w:val="both"/>
        <w:rPr>
          <w:rFonts w:ascii="Arial" w:hAnsi="Arial" w:cs="Arial"/>
          <w:sz w:val="24"/>
          <w:szCs w:val="24"/>
        </w:rPr>
      </w:pPr>
      <w:r w:rsidRPr="00E26215">
        <w:rPr>
          <w:rFonts w:ascii="Arial" w:hAnsi="Arial" w:cs="Arial"/>
          <w:sz w:val="24"/>
          <w:szCs w:val="24"/>
        </w:rPr>
        <w:t>W sprawach nieuregulowanych niniejszą Umową mają zastosowanie przepisy Kodeksu cywilnego.</w:t>
      </w:r>
    </w:p>
    <w:p w14:paraId="6B90710C" w14:textId="77777777" w:rsidR="00A25BB3" w:rsidRPr="00E26215" w:rsidRDefault="00A25BB3" w:rsidP="002D1306">
      <w:pPr>
        <w:numPr>
          <w:ilvl w:val="0"/>
          <w:numId w:val="1"/>
        </w:numPr>
        <w:tabs>
          <w:tab w:val="clear" w:pos="720"/>
          <w:tab w:val="num" w:pos="360"/>
        </w:tabs>
        <w:suppressAutoHyphens w:val="0"/>
        <w:ind w:left="360" w:hanging="357"/>
        <w:jc w:val="both"/>
        <w:rPr>
          <w:rFonts w:ascii="Arial" w:hAnsi="Arial" w:cs="Arial"/>
          <w:sz w:val="24"/>
          <w:szCs w:val="24"/>
        </w:rPr>
      </w:pPr>
      <w:r w:rsidRPr="00E26215">
        <w:rPr>
          <w:rFonts w:ascii="Arial" w:hAnsi="Arial" w:cs="Arial"/>
          <w:spacing w:val="-6"/>
          <w:sz w:val="24"/>
          <w:szCs w:val="24"/>
        </w:rPr>
        <w:t>Ewentualne sprawy sporne będzie rozstrzygał sąd powszechny właściwy miejscowo dla siedziby Zamawiającego</w:t>
      </w:r>
      <w:r w:rsidRPr="00E26215">
        <w:rPr>
          <w:rFonts w:ascii="Arial" w:hAnsi="Arial" w:cs="Arial"/>
          <w:sz w:val="24"/>
          <w:szCs w:val="24"/>
        </w:rPr>
        <w:t>.</w:t>
      </w:r>
    </w:p>
    <w:p w14:paraId="1E4A0A4A" w14:textId="77777777" w:rsidR="00674B08" w:rsidRPr="00E26215" w:rsidRDefault="00A25BB3" w:rsidP="002D1306">
      <w:pPr>
        <w:numPr>
          <w:ilvl w:val="0"/>
          <w:numId w:val="1"/>
        </w:numPr>
        <w:tabs>
          <w:tab w:val="clear" w:pos="720"/>
          <w:tab w:val="num" w:pos="360"/>
        </w:tabs>
        <w:suppressAutoHyphens w:val="0"/>
        <w:ind w:left="360" w:hanging="357"/>
        <w:jc w:val="both"/>
        <w:rPr>
          <w:rFonts w:ascii="Arial" w:hAnsi="Arial" w:cs="Arial"/>
          <w:sz w:val="24"/>
          <w:szCs w:val="24"/>
        </w:rPr>
      </w:pPr>
      <w:r w:rsidRPr="00E26215">
        <w:rPr>
          <w:rFonts w:ascii="Arial" w:hAnsi="Arial" w:cs="Arial"/>
          <w:sz w:val="24"/>
          <w:szCs w:val="24"/>
        </w:rPr>
        <w:t>Wszelkie zmiany i uzupełnienia niniejszej Umowy wymagają formy pisemnej w postaci aneksu pod rygorem nieważności.</w:t>
      </w:r>
    </w:p>
    <w:p w14:paraId="660A6B61" w14:textId="6DD2F0F0" w:rsidR="00674B08" w:rsidRPr="00E26215" w:rsidRDefault="00674B08" w:rsidP="002D1306">
      <w:pPr>
        <w:numPr>
          <w:ilvl w:val="0"/>
          <w:numId w:val="1"/>
        </w:numPr>
        <w:tabs>
          <w:tab w:val="clear" w:pos="720"/>
          <w:tab w:val="num" w:pos="360"/>
        </w:tabs>
        <w:suppressAutoHyphens w:val="0"/>
        <w:ind w:left="360"/>
        <w:jc w:val="both"/>
        <w:rPr>
          <w:rFonts w:ascii="Arial" w:hAnsi="Arial" w:cs="Arial"/>
          <w:sz w:val="24"/>
          <w:szCs w:val="24"/>
        </w:rPr>
      </w:pPr>
      <w:r w:rsidRPr="00E26215">
        <w:rPr>
          <w:rFonts w:ascii="Arial" w:hAnsi="Arial" w:cs="Arial"/>
          <w:sz w:val="24"/>
          <w:szCs w:val="24"/>
        </w:rPr>
        <w:t xml:space="preserve">Załączniki stanowią jej integralną część. </w:t>
      </w:r>
    </w:p>
    <w:p w14:paraId="038455D5" w14:textId="5CCF7861" w:rsidR="00A25BB3" w:rsidRPr="00E26215" w:rsidRDefault="00A25BB3" w:rsidP="002D1306">
      <w:pPr>
        <w:numPr>
          <w:ilvl w:val="0"/>
          <w:numId w:val="1"/>
        </w:numPr>
        <w:tabs>
          <w:tab w:val="clear" w:pos="720"/>
          <w:tab w:val="num" w:pos="360"/>
        </w:tabs>
        <w:suppressAutoHyphens w:val="0"/>
        <w:ind w:left="360"/>
        <w:jc w:val="both"/>
        <w:rPr>
          <w:rFonts w:ascii="Arial" w:hAnsi="Arial" w:cs="Arial"/>
          <w:sz w:val="24"/>
          <w:szCs w:val="24"/>
        </w:rPr>
      </w:pPr>
      <w:r w:rsidRPr="00E26215">
        <w:rPr>
          <w:rFonts w:ascii="Arial" w:hAnsi="Arial" w:cs="Arial"/>
          <w:sz w:val="24"/>
          <w:szCs w:val="24"/>
        </w:rPr>
        <w:t>Umowa zostaje zawarta z chwilą podpisania przez obie Strony.</w:t>
      </w:r>
    </w:p>
    <w:p w14:paraId="06DD7AB0" w14:textId="77777777" w:rsidR="00A25BB3" w:rsidRPr="00E26215" w:rsidRDefault="00A25BB3" w:rsidP="002D1306">
      <w:pPr>
        <w:numPr>
          <w:ilvl w:val="0"/>
          <w:numId w:val="1"/>
        </w:numPr>
        <w:tabs>
          <w:tab w:val="clear" w:pos="720"/>
          <w:tab w:val="num" w:pos="360"/>
        </w:tabs>
        <w:suppressAutoHyphens w:val="0"/>
        <w:ind w:left="360"/>
        <w:jc w:val="both"/>
        <w:rPr>
          <w:rFonts w:ascii="Arial" w:hAnsi="Arial" w:cs="Arial"/>
          <w:sz w:val="24"/>
          <w:szCs w:val="24"/>
        </w:rPr>
      </w:pPr>
      <w:r w:rsidRPr="00E26215">
        <w:rPr>
          <w:rFonts w:ascii="Arial" w:hAnsi="Arial" w:cs="Arial"/>
          <w:spacing w:val="-4"/>
          <w:sz w:val="24"/>
          <w:szCs w:val="24"/>
        </w:rPr>
        <w:lastRenderedPageBreak/>
        <w:t>Umowę sporządzono w dwóch jednobrzmiących egzemplarzach, jeden dla Zamawiającego</w:t>
      </w:r>
      <w:r w:rsidRPr="00E26215">
        <w:rPr>
          <w:rFonts w:ascii="Arial" w:hAnsi="Arial" w:cs="Arial"/>
          <w:sz w:val="24"/>
          <w:szCs w:val="24"/>
        </w:rPr>
        <w:t xml:space="preserve"> i jeden dla Wykonawcy.</w:t>
      </w:r>
    </w:p>
    <w:p w14:paraId="79B86F27" w14:textId="77777777" w:rsidR="00A25BB3" w:rsidRPr="00E26215" w:rsidRDefault="00A25BB3" w:rsidP="00A25BB3">
      <w:pPr>
        <w:jc w:val="both"/>
        <w:rPr>
          <w:rFonts w:ascii="Arial" w:hAnsi="Arial" w:cs="Arial"/>
          <w:b/>
          <w:sz w:val="24"/>
          <w:szCs w:val="24"/>
        </w:rPr>
      </w:pPr>
    </w:p>
    <w:p w14:paraId="338D145E" w14:textId="77777777" w:rsidR="00A25BB3" w:rsidRPr="00E26215" w:rsidRDefault="00A25BB3" w:rsidP="00A25BB3">
      <w:pPr>
        <w:jc w:val="both"/>
        <w:rPr>
          <w:rFonts w:ascii="Arial" w:hAnsi="Arial" w:cs="Arial"/>
          <w:b/>
          <w:sz w:val="24"/>
          <w:szCs w:val="24"/>
        </w:rPr>
      </w:pPr>
    </w:p>
    <w:p w14:paraId="08007BF4" w14:textId="77777777" w:rsidR="00CF56E1" w:rsidRPr="00E26215" w:rsidRDefault="00CF56E1" w:rsidP="00A25BB3">
      <w:pPr>
        <w:jc w:val="both"/>
        <w:rPr>
          <w:rFonts w:ascii="Arial" w:hAnsi="Arial" w:cs="Arial"/>
          <w:b/>
          <w:sz w:val="24"/>
          <w:szCs w:val="24"/>
        </w:rPr>
      </w:pPr>
    </w:p>
    <w:p w14:paraId="34C8915D" w14:textId="77777777" w:rsidR="00CF56E1" w:rsidRPr="00E26215" w:rsidRDefault="00CF56E1" w:rsidP="00A25BB3">
      <w:pPr>
        <w:jc w:val="both"/>
        <w:rPr>
          <w:rFonts w:ascii="Arial" w:hAnsi="Arial" w:cs="Arial"/>
          <w:b/>
          <w:sz w:val="24"/>
          <w:szCs w:val="24"/>
        </w:rPr>
      </w:pPr>
    </w:p>
    <w:p w14:paraId="204574EC" w14:textId="77777777" w:rsidR="00CF56E1" w:rsidRPr="00E26215" w:rsidRDefault="00CF56E1" w:rsidP="00A25BB3">
      <w:pPr>
        <w:jc w:val="both"/>
        <w:rPr>
          <w:rFonts w:ascii="Arial" w:hAnsi="Arial" w:cs="Arial"/>
          <w:b/>
          <w:sz w:val="24"/>
          <w:szCs w:val="24"/>
        </w:rPr>
      </w:pPr>
    </w:p>
    <w:p w14:paraId="465334E3" w14:textId="77777777" w:rsidR="00A25BB3" w:rsidRPr="00E26215" w:rsidRDefault="00A25BB3" w:rsidP="00A25BB3">
      <w:pPr>
        <w:jc w:val="both"/>
        <w:rPr>
          <w:rFonts w:ascii="Arial" w:hAnsi="Arial" w:cs="Arial"/>
          <w:b/>
          <w:sz w:val="24"/>
          <w:szCs w:val="24"/>
        </w:rPr>
      </w:pPr>
      <w:r w:rsidRPr="00E26215">
        <w:rPr>
          <w:rFonts w:ascii="Arial" w:hAnsi="Arial" w:cs="Arial"/>
          <w:b/>
          <w:sz w:val="24"/>
          <w:szCs w:val="24"/>
        </w:rPr>
        <w:t xml:space="preserve">        ZAMAWIAJĄCY:</w:t>
      </w:r>
      <w:r w:rsidRPr="00E26215">
        <w:rPr>
          <w:rFonts w:ascii="Arial" w:hAnsi="Arial" w:cs="Arial"/>
          <w:b/>
          <w:sz w:val="24"/>
          <w:szCs w:val="24"/>
        </w:rPr>
        <w:tab/>
      </w:r>
      <w:r w:rsidRPr="00E26215">
        <w:rPr>
          <w:rFonts w:ascii="Arial" w:hAnsi="Arial" w:cs="Arial"/>
          <w:b/>
          <w:sz w:val="24"/>
          <w:szCs w:val="24"/>
        </w:rPr>
        <w:tab/>
      </w:r>
      <w:r w:rsidRPr="00E26215">
        <w:rPr>
          <w:rFonts w:ascii="Arial" w:hAnsi="Arial" w:cs="Arial"/>
          <w:b/>
          <w:sz w:val="24"/>
          <w:szCs w:val="24"/>
        </w:rPr>
        <w:tab/>
      </w:r>
      <w:r w:rsidRPr="00E26215">
        <w:rPr>
          <w:rFonts w:ascii="Arial" w:hAnsi="Arial" w:cs="Arial"/>
          <w:b/>
          <w:sz w:val="24"/>
          <w:szCs w:val="24"/>
        </w:rPr>
        <w:tab/>
      </w:r>
      <w:r w:rsidRPr="00E26215">
        <w:rPr>
          <w:rFonts w:ascii="Arial" w:hAnsi="Arial" w:cs="Arial"/>
          <w:b/>
          <w:sz w:val="24"/>
          <w:szCs w:val="24"/>
        </w:rPr>
        <w:tab/>
      </w:r>
      <w:r w:rsidRPr="00E26215">
        <w:rPr>
          <w:rFonts w:ascii="Arial" w:hAnsi="Arial" w:cs="Arial"/>
          <w:b/>
          <w:sz w:val="24"/>
          <w:szCs w:val="24"/>
        </w:rPr>
        <w:tab/>
      </w:r>
      <w:r w:rsidRPr="00E26215">
        <w:rPr>
          <w:rFonts w:ascii="Arial" w:hAnsi="Arial" w:cs="Arial"/>
          <w:b/>
          <w:sz w:val="24"/>
          <w:szCs w:val="24"/>
        </w:rPr>
        <w:tab/>
      </w:r>
      <w:r w:rsidRPr="00E26215">
        <w:rPr>
          <w:rFonts w:ascii="Arial" w:hAnsi="Arial" w:cs="Arial"/>
          <w:b/>
          <w:sz w:val="24"/>
          <w:szCs w:val="24"/>
        </w:rPr>
        <w:tab/>
        <w:t>WYKONAWCA:</w:t>
      </w:r>
    </w:p>
    <w:p w14:paraId="609A1E34" w14:textId="77777777" w:rsidR="00A25BB3" w:rsidRPr="00E26215" w:rsidRDefault="00A25BB3" w:rsidP="00A25BB3">
      <w:pPr>
        <w:jc w:val="both"/>
        <w:rPr>
          <w:rFonts w:ascii="Arial" w:hAnsi="Arial" w:cs="Arial"/>
          <w:b/>
          <w:sz w:val="24"/>
          <w:szCs w:val="24"/>
        </w:rPr>
      </w:pPr>
    </w:p>
    <w:p w14:paraId="1385A9FB" w14:textId="77777777" w:rsidR="00A25BB3" w:rsidRPr="00E26215" w:rsidRDefault="00A25BB3" w:rsidP="00A25BB3">
      <w:pPr>
        <w:jc w:val="both"/>
        <w:rPr>
          <w:rFonts w:ascii="Arial" w:hAnsi="Arial" w:cs="Arial"/>
          <w:b/>
          <w:sz w:val="24"/>
          <w:szCs w:val="24"/>
        </w:rPr>
      </w:pPr>
    </w:p>
    <w:p w14:paraId="6FAFF713" w14:textId="4D151745" w:rsidR="00A25BB3" w:rsidRPr="00E26215" w:rsidRDefault="00A25BB3" w:rsidP="00A25BB3">
      <w:pPr>
        <w:jc w:val="both"/>
        <w:rPr>
          <w:rFonts w:ascii="Arial" w:hAnsi="Arial" w:cs="Arial"/>
          <w:b/>
          <w:sz w:val="24"/>
          <w:szCs w:val="24"/>
        </w:rPr>
      </w:pPr>
      <w:r w:rsidRPr="00E26215">
        <w:rPr>
          <w:rFonts w:ascii="Arial" w:hAnsi="Arial" w:cs="Arial"/>
          <w:b/>
          <w:sz w:val="24"/>
          <w:szCs w:val="24"/>
        </w:rPr>
        <w:t xml:space="preserve"> </w:t>
      </w:r>
    </w:p>
    <w:p w14:paraId="4CA68E43" w14:textId="77777777" w:rsidR="00A25BB3" w:rsidRPr="00E26215" w:rsidRDefault="00A25BB3" w:rsidP="00A25BB3">
      <w:pPr>
        <w:jc w:val="both"/>
        <w:rPr>
          <w:rFonts w:ascii="Arial" w:hAnsi="Arial" w:cs="Arial"/>
          <w:b/>
          <w:sz w:val="24"/>
          <w:szCs w:val="24"/>
        </w:rPr>
      </w:pPr>
      <w:r w:rsidRPr="00E26215">
        <w:rPr>
          <w:rFonts w:ascii="Arial" w:hAnsi="Arial" w:cs="Arial"/>
          <w:i/>
          <w:sz w:val="24"/>
          <w:szCs w:val="24"/>
        </w:rPr>
        <w:t xml:space="preserve">          (data i podpis)</w:t>
      </w:r>
      <w:r w:rsidRPr="00E26215">
        <w:rPr>
          <w:rFonts w:ascii="Arial" w:hAnsi="Arial" w:cs="Arial"/>
          <w:b/>
          <w:sz w:val="24"/>
          <w:szCs w:val="24"/>
        </w:rPr>
        <w:tab/>
      </w:r>
      <w:r w:rsidRPr="00E26215">
        <w:rPr>
          <w:rFonts w:ascii="Arial" w:hAnsi="Arial" w:cs="Arial"/>
          <w:b/>
          <w:sz w:val="24"/>
          <w:szCs w:val="24"/>
        </w:rPr>
        <w:tab/>
      </w:r>
      <w:r w:rsidRPr="00E26215">
        <w:rPr>
          <w:rFonts w:ascii="Arial" w:hAnsi="Arial" w:cs="Arial"/>
          <w:b/>
          <w:sz w:val="24"/>
          <w:szCs w:val="24"/>
        </w:rPr>
        <w:tab/>
      </w:r>
      <w:r w:rsidRPr="00E26215">
        <w:rPr>
          <w:rFonts w:ascii="Arial" w:hAnsi="Arial" w:cs="Arial"/>
          <w:b/>
          <w:sz w:val="24"/>
          <w:szCs w:val="24"/>
        </w:rPr>
        <w:tab/>
      </w:r>
      <w:r w:rsidRPr="00E26215">
        <w:rPr>
          <w:rFonts w:ascii="Arial" w:hAnsi="Arial" w:cs="Arial"/>
          <w:b/>
          <w:sz w:val="24"/>
          <w:szCs w:val="24"/>
        </w:rPr>
        <w:tab/>
      </w:r>
      <w:r w:rsidRPr="00E26215">
        <w:rPr>
          <w:rFonts w:ascii="Arial" w:hAnsi="Arial" w:cs="Arial"/>
          <w:b/>
          <w:sz w:val="24"/>
          <w:szCs w:val="24"/>
        </w:rPr>
        <w:tab/>
      </w:r>
      <w:r w:rsidRPr="00E26215">
        <w:rPr>
          <w:rFonts w:ascii="Arial" w:hAnsi="Arial" w:cs="Arial"/>
          <w:b/>
          <w:sz w:val="24"/>
          <w:szCs w:val="24"/>
        </w:rPr>
        <w:tab/>
      </w:r>
      <w:r w:rsidRPr="00E26215">
        <w:rPr>
          <w:rFonts w:ascii="Arial" w:hAnsi="Arial" w:cs="Arial"/>
          <w:b/>
          <w:sz w:val="24"/>
          <w:szCs w:val="24"/>
        </w:rPr>
        <w:tab/>
      </w:r>
      <w:r w:rsidRPr="00E26215">
        <w:rPr>
          <w:rFonts w:ascii="Arial" w:hAnsi="Arial" w:cs="Arial"/>
          <w:i/>
          <w:sz w:val="24"/>
          <w:szCs w:val="24"/>
        </w:rPr>
        <w:t>(data i podpis)</w:t>
      </w:r>
    </w:p>
    <w:p w14:paraId="2CAC6BA5" w14:textId="77777777" w:rsidR="00A25BB3" w:rsidRPr="00E26215" w:rsidRDefault="00A25BB3" w:rsidP="00A25BB3">
      <w:pPr>
        <w:jc w:val="both"/>
        <w:rPr>
          <w:rFonts w:ascii="Arial" w:hAnsi="Arial" w:cs="Arial"/>
          <w:i/>
          <w:sz w:val="24"/>
          <w:szCs w:val="24"/>
        </w:rPr>
      </w:pPr>
    </w:p>
    <w:p w14:paraId="6DAA6178" w14:textId="77777777" w:rsidR="00A25BB3" w:rsidRPr="00E26215" w:rsidRDefault="00A25BB3" w:rsidP="00A25BB3">
      <w:pPr>
        <w:jc w:val="both"/>
        <w:rPr>
          <w:rFonts w:ascii="Arial" w:hAnsi="Arial" w:cs="Arial"/>
          <w:i/>
          <w:sz w:val="24"/>
          <w:szCs w:val="24"/>
        </w:rPr>
      </w:pPr>
    </w:p>
    <w:p w14:paraId="222B2671" w14:textId="77777777" w:rsidR="002D1306" w:rsidRPr="00E26215" w:rsidRDefault="002D1306" w:rsidP="00A25BB3">
      <w:pPr>
        <w:jc w:val="both"/>
        <w:rPr>
          <w:rFonts w:ascii="Arial" w:hAnsi="Arial" w:cs="Arial"/>
          <w:i/>
          <w:sz w:val="24"/>
          <w:szCs w:val="24"/>
        </w:rPr>
      </w:pPr>
    </w:p>
    <w:p w14:paraId="644CF7CC" w14:textId="77777777" w:rsidR="002D1306" w:rsidRPr="00E26215" w:rsidRDefault="002D1306" w:rsidP="00A25BB3">
      <w:pPr>
        <w:jc w:val="both"/>
        <w:rPr>
          <w:rFonts w:ascii="Arial" w:hAnsi="Arial" w:cs="Arial"/>
          <w:i/>
          <w:sz w:val="24"/>
          <w:szCs w:val="24"/>
        </w:rPr>
      </w:pPr>
    </w:p>
    <w:p w14:paraId="3C6A3234" w14:textId="6C6E735F" w:rsidR="00A25BB3" w:rsidRPr="00E26215" w:rsidRDefault="00A25BB3" w:rsidP="00A25BB3">
      <w:pPr>
        <w:jc w:val="both"/>
        <w:rPr>
          <w:rFonts w:ascii="Arial" w:hAnsi="Arial" w:cs="Arial"/>
          <w:i/>
          <w:sz w:val="18"/>
          <w:szCs w:val="18"/>
        </w:rPr>
      </w:pPr>
      <w:r w:rsidRPr="00E26215">
        <w:rPr>
          <w:rFonts w:ascii="Arial" w:hAnsi="Arial" w:cs="Arial"/>
          <w:i/>
          <w:sz w:val="18"/>
          <w:szCs w:val="18"/>
        </w:rPr>
        <w:t>Załączniki:</w:t>
      </w:r>
    </w:p>
    <w:p w14:paraId="61A53958" w14:textId="3119619C" w:rsidR="00012378" w:rsidRPr="00E26215" w:rsidRDefault="00A25BB3" w:rsidP="002D1306">
      <w:pPr>
        <w:numPr>
          <w:ilvl w:val="0"/>
          <w:numId w:val="9"/>
        </w:numPr>
        <w:jc w:val="both"/>
        <w:rPr>
          <w:rFonts w:ascii="Arial" w:hAnsi="Arial" w:cs="Arial"/>
          <w:sz w:val="18"/>
          <w:szCs w:val="18"/>
        </w:rPr>
      </w:pPr>
      <w:r w:rsidRPr="00E26215">
        <w:rPr>
          <w:rFonts w:ascii="Arial" w:hAnsi="Arial" w:cs="Arial"/>
          <w:sz w:val="18"/>
          <w:szCs w:val="18"/>
        </w:rPr>
        <w:t>Kopia oferty - załącznik nr 1</w:t>
      </w:r>
    </w:p>
    <w:p w14:paraId="35C27D82" w14:textId="3D8AB7AB" w:rsidR="00DF1855" w:rsidRPr="00E26215" w:rsidRDefault="00DF1855" w:rsidP="002D1306">
      <w:pPr>
        <w:numPr>
          <w:ilvl w:val="0"/>
          <w:numId w:val="9"/>
        </w:numPr>
        <w:jc w:val="both"/>
        <w:rPr>
          <w:rFonts w:ascii="Arial" w:hAnsi="Arial" w:cs="Arial"/>
          <w:sz w:val="18"/>
          <w:szCs w:val="18"/>
        </w:rPr>
      </w:pPr>
      <w:r w:rsidRPr="00E26215">
        <w:rPr>
          <w:rFonts w:ascii="Arial" w:hAnsi="Arial" w:cs="Arial"/>
          <w:sz w:val="18"/>
          <w:szCs w:val="18"/>
        </w:rPr>
        <w:t>Porozumienie- załącznik nr 2</w:t>
      </w:r>
    </w:p>
    <w:p w14:paraId="641C4FA2" w14:textId="6CAC740B" w:rsidR="00DF1855" w:rsidRPr="00E26215" w:rsidRDefault="00DF1855" w:rsidP="002D1306">
      <w:pPr>
        <w:numPr>
          <w:ilvl w:val="0"/>
          <w:numId w:val="9"/>
        </w:numPr>
        <w:jc w:val="both"/>
        <w:rPr>
          <w:rFonts w:ascii="Arial" w:hAnsi="Arial" w:cs="Arial"/>
          <w:sz w:val="18"/>
          <w:szCs w:val="18"/>
        </w:rPr>
      </w:pPr>
      <w:r w:rsidRPr="00E26215">
        <w:rPr>
          <w:rFonts w:ascii="Arial" w:hAnsi="Arial" w:cs="Arial"/>
          <w:sz w:val="18"/>
          <w:szCs w:val="18"/>
        </w:rPr>
        <w:t>Opis przedmiotu zamówienia- załącznik nr</w:t>
      </w:r>
      <w:r w:rsidR="00CF2EA8" w:rsidRPr="00E26215">
        <w:rPr>
          <w:rFonts w:ascii="Arial" w:hAnsi="Arial" w:cs="Arial"/>
          <w:sz w:val="18"/>
          <w:szCs w:val="18"/>
        </w:rPr>
        <w:t xml:space="preserve"> </w:t>
      </w:r>
      <w:r w:rsidRPr="00E26215">
        <w:rPr>
          <w:rFonts w:ascii="Arial" w:hAnsi="Arial" w:cs="Arial"/>
          <w:sz w:val="18"/>
          <w:szCs w:val="18"/>
        </w:rPr>
        <w:t>3</w:t>
      </w:r>
    </w:p>
    <w:sectPr w:rsidR="00DF1855" w:rsidRPr="00E26215" w:rsidSect="00A25BB3">
      <w:footerReference w:type="default" r:id="rId9"/>
      <w:pgSz w:w="11906" w:h="16838"/>
      <w:pgMar w:top="1021" w:right="1134" w:bottom="851" w:left="1134" w:header="709" w:footer="709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6A1F7632" w16cex:dateUtc="2024-08-28T17:11:00Z"/>
  <w16cex:commentExtensible w16cex:durableId="22218452" w16cex:dateUtc="2024-08-29T14:09:00Z"/>
  <w16cex:commentExtensible w16cex:durableId="48E59D8F" w16cex:dateUtc="2024-08-29T14:09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B8221B" w14:textId="77777777" w:rsidR="00EA4820" w:rsidRDefault="00EA4820">
      <w:r>
        <w:separator/>
      </w:r>
    </w:p>
  </w:endnote>
  <w:endnote w:type="continuationSeparator" w:id="0">
    <w:p w14:paraId="4E393FEA" w14:textId="77777777" w:rsidR="00EA4820" w:rsidRDefault="00EA48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98897B" w14:textId="77777777" w:rsidR="00B516DB" w:rsidRPr="006B08D3" w:rsidRDefault="00B516DB">
    <w:pPr>
      <w:pStyle w:val="Stopka"/>
      <w:jc w:val="right"/>
      <w:rPr>
        <w:sz w:val="16"/>
        <w:szCs w:val="16"/>
      </w:rPr>
    </w:pPr>
    <w:r w:rsidRPr="006B08D3">
      <w:rPr>
        <w:sz w:val="16"/>
        <w:szCs w:val="16"/>
      </w:rPr>
      <w:fldChar w:fldCharType="begin"/>
    </w:r>
    <w:r w:rsidRPr="006B08D3">
      <w:rPr>
        <w:sz w:val="16"/>
        <w:szCs w:val="16"/>
      </w:rPr>
      <w:instrText xml:space="preserve"> PAGE   \* MERGEFORMAT </w:instrText>
    </w:r>
    <w:r w:rsidRPr="006B08D3">
      <w:rPr>
        <w:sz w:val="16"/>
        <w:szCs w:val="16"/>
      </w:rPr>
      <w:fldChar w:fldCharType="separate"/>
    </w:r>
    <w:r w:rsidR="00C82D72">
      <w:rPr>
        <w:noProof/>
        <w:sz w:val="16"/>
        <w:szCs w:val="16"/>
      </w:rPr>
      <w:t>1</w:t>
    </w:r>
    <w:r w:rsidRPr="006B08D3">
      <w:rPr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FE488E" w14:textId="77777777" w:rsidR="00EA4820" w:rsidRDefault="00EA4820">
      <w:r>
        <w:separator/>
      </w:r>
    </w:p>
  </w:footnote>
  <w:footnote w:type="continuationSeparator" w:id="0">
    <w:p w14:paraId="7FBF9FBD" w14:textId="77777777" w:rsidR="00EA4820" w:rsidRDefault="00EA48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336DBB"/>
    <w:multiLevelType w:val="multilevel"/>
    <w:tmpl w:val="03336DBB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7B5528"/>
    <w:multiLevelType w:val="multilevel"/>
    <w:tmpl w:val="067B5528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06A812C4"/>
    <w:multiLevelType w:val="hybridMultilevel"/>
    <w:tmpl w:val="4B2439EE"/>
    <w:lvl w:ilvl="0" w:tplc="F0407246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  <w:b w:val="0"/>
        <w:bCs w:val="0"/>
        <w:dstrike w:val="0"/>
        <w:color w:val="auto"/>
      </w:rPr>
    </w:lvl>
    <w:lvl w:ilvl="1" w:tplc="42FABFFE">
      <w:start w:val="1"/>
      <w:numFmt w:val="lowerLetter"/>
      <w:lvlText w:val="%2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 w15:restartNumberingAfterBreak="0">
    <w:nsid w:val="0807305B"/>
    <w:multiLevelType w:val="hybridMultilevel"/>
    <w:tmpl w:val="7BA60CD2"/>
    <w:lvl w:ilvl="0" w:tplc="7E2E112E">
      <w:start w:val="1"/>
      <w:numFmt w:val="lowerLetter"/>
      <w:lvlText w:val="%1)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F207F63"/>
    <w:multiLevelType w:val="hybridMultilevel"/>
    <w:tmpl w:val="FF84211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FAF6EA9"/>
    <w:multiLevelType w:val="multilevel"/>
    <w:tmpl w:val="0FAF6EA9"/>
    <w:lvl w:ilvl="0">
      <w:start w:val="1"/>
      <w:numFmt w:val="decimal"/>
      <w:lvlText w:val="%1."/>
      <w:lvlJc w:val="left"/>
      <w:pPr>
        <w:tabs>
          <w:tab w:val="left" w:pos="357"/>
        </w:tabs>
        <w:ind w:left="360" w:hanging="360"/>
      </w:pPr>
      <w:rPr>
        <w:rFonts w:asciiTheme="minorHAnsi" w:hAnsiTheme="minorHAnsi" w:cstheme="minorHAnsi" w:hint="default"/>
        <w:b w:val="0"/>
        <w:i w:val="0"/>
        <w:sz w:val="22"/>
      </w:rPr>
    </w:lvl>
    <w:lvl w:ilvl="1">
      <w:start w:val="1"/>
      <w:numFmt w:val="lowerLetter"/>
      <w:lvlText w:val="%2)"/>
      <w:lvlJc w:val="left"/>
      <w:pPr>
        <w:tabs>
          <w:tab w:val="left" w:pos="720"/>
        </w:tabs>
        <w:ind w:left="720" w:hanging="360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left"/>
      <w:pPr>
        <w:tabs>
          <w:tab w:val="left" w:pos="1077"/>
        </w:tabs>
        <w:ind w:left="1080" w:hanging="360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bullet"/>
      <w:lvlText w:val="-"/>
      <w:lvlJc w:val="left"/>
      <w:pPr>
        <w:tabs>
          <w:tab w:val="left" w:pos="1440"/>
        </w:tabs>
        <w:ind w:left="1440" w:hanging="360"/>
      </w:pPr>
      <w:rPr>
        <w:rFonts w:ascii="Arial" w:hAnsi="Arial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104D13AE"/>
    <w:multiLevelType w:val="hybridMultilevel"/>
    <w:tmpl w:val="6D4EBDB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A251ED"/>
    <w:multiLevelType w:val="hybridMultilevel"/>
    <w:tmpl w:val="13BA1934"/>
    <w:lvl w:ilvl="0" w:tplc="F0442014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129B70CE"/>
    <w:multiLevelType w:val="hybridMultilevel"/>
    <w:tmpl w:val="742C4B0E"/>
    <w:lvl w:ilvl="0" w:tplc="B506585E">
      <w:start w:val="1"/>
      <w:numFmt w:val="decimal"/>
      <w:lvlText w:val="%1)"/>
      <w:lvlJc w:val="left"/>
      <w:pPr>
        <w:tabs>
          <w:tab w:val="num" w:pos="851"/>
        </w:tabs>
        <w:ind w:left="851" w:hanging="426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B4134A9"/>
    <w:multiLevelType w:val="multilevel"/>
    <w:tmpl w:val="1B4134A9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1DEA565B"/>
    <w:multiLevelType w:val="multilevel"/>
    <w:tmpl w:val="17764EC6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1FB35BE3"/>
    <w:multiLevelType w:val="hybridMultilevel"/>
    <w:tmpl w:val="D75C7E98"/>
    <w:lvl w:ilvl="0" w:tplc="126E53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21B0C10"/>
    <w:multiLevelType w:val="hybridMultilevel"/>
    <w:tmpl w:val="94BC99E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7BA3397"/>
    <w:multiLevelType w:val="multilevel"/>
    <w:tmpl w:val="27BA3397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CB266C"/>
    <w:multiLevelType w:val="multilevel"/>
    <w:tmpl w:val="4F0273D2"/>
    <w:lvl w:ilvl="0">
      <w:start w:val="1"/>
      <w:numFmt w:val="decimal"/>
      <w:lvlText w:val="%1)"/>
      <w:lvlJc w:val="left"/>
      <w:pPr>
        <w:ind w:left="1276" w:hanging="360"/>
      </w:pPr>
    </w:lvl>
    <w:lvl w:ilvl="1">
      <w:start w:val="1"/>
      <w:numFmt w:val="lowerLetter"/>
      <w:lvlText w:val="%2)"/>
      <w:lvlJc w:val="left"/>
      <w:pPr>
        <w:ind w:left="1996" w:hanging="360"/>
      </w:pPr>
    </w:lvl>
    <w:lvl w:ilvl="2">
      <w:start w:val="1"/>
      <w:numFmt w:val="lowerRoman"/>
      <w:lvlText w:val="%3."/>
      <w:lvlJc w:val="right"/>
      <w:pPr>
        <w:ind w:left="2716" w:hanging="180"/>
      </w:pPr>
    </w:lvl>
    <w:lvl w:ilvl="3">
      <w:start w:val="1"/>
      <w:numFmt w:val="decimal"/>
      <w:lvlText w:val="%4."/>
      <w:lvlJc w:val="left"/>
      <w:pPr>
        <w:ind w:left="3436" w:hanging="360"/>
      </w:pPr>
    </w:lvl>
    <w:lvl w:ilvl="4">
      <w:start w:val="1"/>
      <w:numFmt w:val="lowerLetter"/>
      <w:lvlText w:val="%5."/>
      <w:lvlJc w:val="left"/>
      <w:pPr>
        <w:ind w:left="4156" w:hanging="360"/>
      </w:pPr>
    </w:lvl>
    <w:lvl w:ilvl="5">
      <w:start w:val="1"/>
      <w:numFmt w:val="lowerRoman"/>
      <w:lvlText w:val="%6."/>
      <w:lvlJc w:val="right"/>
      <w:pPr>
        <w:ind w:left="4876" w:hanging="180"/>
      </w:pPr>
    </w:lvl>
    <w:lvl w:ilvl="6">
      <w:start w:val="1"/>
      <w:numFmt w:val="decimal"/>
      <w:lvlText w:val="%7."/>
      <w:lvlJc w:val="left"/>
      <w:pPr>
        <w:ind w:left="5596" w:hanging="360"/>
      </w:pPr>
    </w:lvl>
    <w:lvl w:ilvl="7">
      <w:start w:val="1"/>
      <w:numFmt w:val="lowerLetter"/>
      <w:lvlText w:val="%8."/>
      <w:lvlJc w:val="left"/>
      <w:pPr>
        <w:ind w:left="6316" w:hanging="360"/>
      </w:pPr>
    </w:lvl>
    <w:lvl w:ilvl="8">
      <w:start w:val="1"/>
      <w:numFmt w:val="lowerRoman"/>
      <w:lvlText w:val="%9."/>
      <w:lvlJc w:val="right"/>
      <w:pPr>
        <w:ind w:left="7036" w:hanging="180"/>
      </w:pPr>
    </w:lvl>
  </w:abstractNum>
  <w:abstractNum w:abstractNumId="15" w15:restartNumberingAfterBreak="0">
    <w:nsid w:val="2D0730C8"/>
    <w:multiLevelType w:val="multilevel"/>
    <w:tmpl w:val="2D0730C8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DD28E7"/>
    <w:multiLevelType w:val="hybridMultilevel"/>
    <w:tmpl w:val="972E484E"/>
    <w:lvl w:ilvl="0" w:tplc="2942404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E3A2492"/>
    <w:multiLevelType w:val="hybridMultilevel"/>
    <w:tmpl w:val="7FD8E862"/>
    <w:lvl w:ilvl="0" w:tplc="8E1AE888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E6D5A53"/>
    <w:multiLevelType w:val="hybridMultilevel"/>
    <w:tmpl w:val="AD123BEC"/>
    <w:lvl w:ilvl="0" w:tplc="4262251A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179197A"/>
    <w:multiLevelType w:val="hybridMultilevel"/>
    <w:tmpl w:val="1116B45E"/>
    <w:name w:val="WW8Num22"/>
    <w:lvl w:ilvl="0" w:tplc="9A1E1E54">
      <w:start w:val="1"/>
      <w:numFmt w:val="lowerLetter"/>
      <w:lvlText w:val="%1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1E60D94"/>
    <w:multiLevelType w:val="hybridMultilevel"/>
    <w:tmpl w:val="9A067E6C"/>
    <w:lvl w:ilvl="0" w:tplc="663203A0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2EF2648"/>
    <w:multiLevelType w:val="hybridMultilevel"/>
    <w:tmpl w:val="F35C9F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39C2043"/>
    <w:multiLevelType w:val="hybridMultilevel"/>
    <w:tmpl w:val="BFA80E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9482BC5"/>
    <w:multiLevelType w:val="multilevel"/>
    <w:tmpl w:val="39482BC5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4" w15:restartNumberingAfterBreak="0">
    <w:nsid w:val="3D1C0B36"/>
    <w:multiLevelType w:val="hybridMultilevel"/>
    <w:tmpl w:val="F0F81E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D801BB2"/>
    <w:multiLevelType w:val="hybridMultilevel"/>
    <w:tmpl w:val="D5F81080"/>
    <w:lvl w:ilvl="0" w:tplc="EA24F1F4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26" w15:restartNumberingAfterBreak="0">
    <w:nsid w:val="3DA82759"/>
    <w:multiLevelType w:val="hybridMultilevel"/>
    <w:tmpl w:val="B448AAB6"/>
    <w:lvl w:ilvl="0" w:tplc="91EA4746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1A7731D"/>
    <w:multiLevelType w:val="hybridMultilevel"/>
    <w:tmpl w:val="A044C538"/>
    <w:lvl w:ilvl="0" w:tplc="A15E317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39C0054"/>
    <w:multiLevelType w:val="hybridMultilevel"/>
    <w:tmpl w:val="177EC3AC"/>
    <w:lvl w:ilvl="0" w:tplc="26947B06">
      <w:start w:val="15"/>
      <w:numFmt w:val="decimal"/>
      <w:lvlText w:val="%1.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29" w15:restartNumberingAfterBreak="0">
    <w:nsid w:val="451869DD"/>
    <w:multiLevelType w:val="hybridMultilevel"/>
    <w:tmpl w:val="D9EE2F96"/>
    <w:lvl w:ilvl="0" w:tplc="10DC3226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458B19E9"/>
    <w:multiLevelType w:val="multilevel"/>
    <w:tmpl w:val="0FAF6EA9"/>
    <w:lvl w:ilvl="0">
      <w:start w:val="1"/>
      <w:numFmt w:val="decimal"/>
      <w:lvlText w:val="%1."/>
      <w:lvlJc w:val="left"/>
      <w:pPr>
        <w:tabs>
          <w:tab w:val="left" w:pos="357"/>
        </w:tabs>
        <w:ind w:left="360" w:hanging="360"/>
      </w:pPr>
      <w:rPr>
        <w:rFonts w:asciiTheme="minorHAnsi" w:hAnsiTheme="minorHAnsi" w:cstheme="minorHAnsi" w:hint="default"/>
        <w:b w:val="0"/>
        <w:i w:val="0"/>
        <w:sz w:val="22"/>
      </w:rPr>
    </w:lvl>
    <w:lvl w:ilvl="1">
      <w:start w:val="1"/>
      <w:numFmt w:val="lowerLetter"/>
      <w:lvlText w:val="%2)"/>
      <w:lvlJc w:val="left"/>
      <w:pPr>
        <w:tabs>
          <w:tab w:val="left" w:pos="720"/>
        </w:tabs>
        <w:ind w:left="720" w:hanging="360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left"/>
      <w:pPr>
        <w:tabs>
          <w:tab w:val="left" w:pos="1077"/>
        </w:tabs>
        <w:ind w:left="1080" w:hanging="360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bullet"/>
      <w:lvlText w:val="-"/>
      <w:lvlJc w:val="left"/>
      <w:pPr>
        <w:tabs>
          <w:tab w:val="left" w:pos="1440"/>
        </w:tabs>
        <w:ind w:left="1440" w:hanging="360"/>
      </w:pPr>
      <w:rPr>
        <w:rFonts w:ascii="Arial" w:hAnsi="Arial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1" w15:restartNumberingAfterBreak="0">
    <w:nsid w:val="45FA4EEB"/>
    <w:multiLevelType w:val="hybridMultilevel"/>
    <w:tmpl w:val="87BA95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8AD576C"/>
    <w:multiLevelType w:val="hybridMultilevel"/>
    <w:tmpl w:val="60D4FD42"/>
    <w:lvl w:ilvl="0" w:tplc="04150001">
      <w:start w:val="1"/>
      <w:numFmt w:val="bullet"/>
      <w:lvlText w:val=""/>
      <w:lvlJc w:val="left"/>
      <w:pPr>
        <w:ind w:left="13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60" w:hanging="360"/>
      </w:pPr>
      <w:rPr>
        <w:rFonts w:ascii="Wingdings" w:hAnsi="Wingdings" w:hint="default"/>
      </w:rPr>
    </w:lvl>
  </w:abstractNum>
  <w:abstractNum w:abstractNumId="33" w15:restartNumberingAfterBreak="0">
    <w:nsid w:val="4C687556"/>
    <w:multiLevelType w:val="hybridMultilevel"/>
    <w:tmpl w:val="E3E8E932"/>
    <w:lvl w:ilvl="0" w:tplc="CF323B5A">
      <w:start w:val="1"/>
      <w:numFmt w:val="lowerLetter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DBA128E"/>
    <w:multiLevelType w:val="hybridMultilevel"/>
    <w:tmpl w:val="D690E74C"/>
    <w:lvl w:ilvl="0" w:tplc="0DCED5CE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5" w15:restartNumberingAfterBreak="0">
    <w:nsid w:val="5AB405D0"/>
    <w:multiLevelType w:val="hybridMultilevel"/>
    <w:tmpl w:val="4F5A7FB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5B1A38F4"/>
    <w:multiLevelType w:val="hybridMultilevel"/>
    <w:tmpl w:val="79924F8C"/>
    <w:lvl w:ilvl="0" w:tplc="33104FF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7" w15:restartNumberingAfterBreak="0">
    <w:nsid w:val="5EC15F18"/>
    <w:multiLevelType w:val="multilevel"/>
    <w:tmpl w:val="5EC15F1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0B42638"/>
    <w:multiLevelType w:val="hybridMultilevel"/>
    <w:tmpl w:val="483449EC"/>
    <w:lvl w:ilvl="0" w:tplc="78C0BAF8">
      <w:start w:val="1"/>
      <w:numFmt w:val="decimal"/>
      <w:lvlText w:val="%1)"/>
      <w:lvlJc w:val="left"/>
      <w:pPr>
        <w:ind w:left="786" w:hanging="360"/>
      </w:pPr>
      <w:rPr>
        <w:rFonts w:asciiTheme="minorHAnsi" w:eastAsia="Times New Roman" w:hAnsiTheme="minorHAnsi" w:cstheme="minorHAnsi"/>
        <w:i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9" w15:restartNumberingAfterBreak="0">
    <w:nsid w:val="6361536C"/>
    <w:multiLevelType w:val="hybridMultilevel"/>
    <w:tmpl w:val="6012F794"/>
    <w:lvl w:ilvl="0" w:tplc="E1D430C4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E266B79"/>
    <w:multiLevelType w:val="hybridMultilevel"/>
    <w:tmpl w:val="B596D768"/>
    <w:lvl w:ilvl="0" w:tplc="6A6AE42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5046790"/>
    <w:multiLevelType w:val="hybridMultilevel"/>
    <w:tmpl w:val="64D6CCF2"/>
    <w:lvl w:ilvl="0" w:tplc="76C63034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6B9614A"/>
    <w:multiLevelType w:val="hybridMultilevel"/>
    <w:tmpl w:val="236AF2C4"/>
    <w:lvl w:ilvl="0" w:tplc="F8B269B0">
      <w:start w:val="1"/>
      <w:numFmt w:val="decimal"/>
      <w:lvlText w:val="%1."/>
      <w:lvlJc w:val="left"/>
      <w:pPr>
        <w:ind w:left="720" w:hanging="360"/>
      </w:pPr>
      <w:rPr>
        <w:rFonts w:eastAsiaTheme="minorHAnsi" w:cstheme="minorBid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77B6EF8"/>
    <w:multiLevelType w:val="hybridMultilevel"/>
    <w:tmpl w:val="C1464D82"/>
    <w:lvl w:ilvl="0" w:tplc="76C630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8EA7B6D"/>
    <w:multiLevelType w:val="multilevel"/>
    <w:tmpl w:val="3906221C"/>
    <w:lvl w:ilvl="0">
      <w:start w:val="1"/>
      <w:numFmt w:val="decimal"/>
      <w:lvlText w:val="%1.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strike w:val="0"/>
        <w:dstrike w:val="0"/>
        <w:u w:val="none"/>
        <w:effect w:val="none"/>
      </w:rPr>
    </w:lvl>
  </w:abstractNum>
  <w:num w:numId="1">
    <w:abstractNumId w:val="12"/>
  </w:num>
  <w:num w:numId="2">
    <w:abstractNumId w:val="2"/>
  </w:num>
  <w:num w:numId="3">
    <w:abstractNumId w:val="17"/>
  </w:num>
  <w:num w:numId="4">
    <w:abstractNumId w:val="8"/>
  </w:num>
  <w:num w:numId="5">
    <w:abstractNumId w:val="26"/>
  </w:num>
  <w:num w:numId="6">
    <w:abstractNumId w:val="39"/>
  </w:num>
  <w:num w:numId="7">
    <w:abstractNumId w:val="19"/>
  </w:num>
  <w:num w:numId="8">
    <w:abstractNumId w:val="3"/>
  </w:num>
  <w:num w:numId="9">
    <w:abstractNumId w:val="35"/>
  </w:num>
  <w:num w:numId="10">
    <w:abstractNumId w:val="11"/>
  </w:num>
  <w:num w:numId="11">
    <w:abstractNumId w:val="27"/>
  </w:num>
  <w:num w:numId="12">
    <w:abstractNumId w:val="6"/>
  </w:num>
  <w:num w:numId="13">
    <w:abstractNumId w:val="41"/>
  </w:num>
  <w:num w:numId="14">
    <w:abstractNumId w:val="43"/>
  </w:num>
  <w:num w:numId="15">
    <w:abstractNumId w:val="29"/>
  </w:num>
  <w:num w:numId="16">
    <w:abstractNumId w:val="22"/>
  </w:num>
  <w:num w:numId="17">
    <w:abstractNumId w:val="42"/>
  </w:num>
  <w:num w:numId="18">
    <w:abstractNumId w:val="31"/>
  </w:num>
  <w:num w:numId="19">
    <w:abstractNumId w:val="4"/>
  </w:num>
  <w:num w:numId="20">
    <w:abstractNumId w:val="20"/>
  </w:num>
  <w:num w:numId="21">
    <w:abstractNumId w:val="16"/>
  </w:num>
  <w:num w:numId="22">
    <w:abstractNumId w:val="18"/>
  </w:num>
  <w:num w:numId="23">
    <w:abstractNumId w:val="38"/>
  </w:num>
  <w:num w:numId="24">
    <w:abstractNumId w:val="7"/>
  </w:num>
  <w:num w:numId="25">
    <w:abstractNumId w:val="32"/>
  </w:num>
  <w:num w:numId="26">
    <w:abstractNumId w:val="34"/>
  </w:num>
  <w:num w:numId="27">
    <w:abstractNumId w:val="21"/>
  </w:num>
  <w:num w:numId="28">
    <w:abstractNumId w:val="28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3"/>
  </w:num>
  <w:num w:numId="33">
    <w:abstractNumId w:val="1"/>
  </w:num>
  <w:num w:numId="34">
    <w:abstractNumId w:val="5"/>
  </w:num>
  <w:num w:numId="35">
    <w:abstractNumId w:val="30"/>
  </w:num>
  <w:num w:numId="36">
    <w:abstractNumId w:val="37"/>
  </w:num>
  <w:num w:numId="37">
    <w:abstractNumId w:val="0"/>
  </w:num>
  <w:num w:numId="38">
    <w:abstractNumId w:val="14"/>
  </w:num>
  <w:num w:numId="39">
    <w:abstractNumId w:val="25"/>
  </w:num>
  <w:num w:numId="40">
    <w:abstractNumId w:val="36"/>
  </w:num>
  <w:num w:numId="41">
    <w:abstractNumId w:val="10"/>
  </w:num>
  <w:num w:numId="42">
    <w:abstractNumId w:val="9"/>
  </w:num>
  <w:num w:numId="43">
    <w:abstractNumId w:val="15"/>
  </w:num>
  <w:num w:numId="44">
    <w:abstractNumId w:val="13"/>
  </w:num>
  <w:num w:numId="45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5BB3"/>
    <w:rsid w:val="00012378"/>
    <w:rsid w:val="00020BA5"/>
    <w:rsid w:val="00027BD7"/>
    <w:rsid w:val="00052085"/>
    <w:rsid w:val="00052316"/>
    <w:rsid w:val="00091D56"/>
    <w:rsid w:val="000A3655"/>
    <w:rsid w:val="000F088C"/>
    <w:rsid w:val="00117C0D"/>
    <w:rsid w:val="00125B60"/>
    <w:rsid w:val="00134AD7"/>
    <w:rsid w:val="0014530A"/>
    <w:rsid w:val="00145378"/>
    <w:rsid w:val="00161600"/>
    <w:rsid w:val="00163056"/>
    <w:rsid w:val="001641F6"/>
    <w:rsid w:val="00173C65"/>
    <w:rsid w:val="0017452C"/>
    <w:rsid w:val="001D0EEB"/>
    <w:rsid w:val="001E1161"/>
    <w:rsid w:val="001F545D"/>
    <w:rsid w:val="0021181A"/>
    <w:rsid w:val="002174EE"/>
    <w:rsid w:val="00221343"/>
    <w:rsid w:val="00224411"/>
    <w:rsid w:val="0023360B"/>
    <w:rsid w:val="00243EA3"/>
    <w:rsid w:val="00244495"/>
    <w:rsid w:val="00251BC5"/>
    <w:rsid w:val="002576B3"/>
    <w:rsid w:val="00260F4B"/>
    <w:rsid w:val="002B04B7"/>
    <w:rsid w:val="002B20B9"/>
    <w:rsid w:val="002B63A3"/>
    <w:rsid w:val="002D1306"/>
    <w:rsid w:val="002D4B75"/>
    <w:rsid w:val="002E729F"/>
    <w:rsid w:val="003065C9"/>
    <w:rsid w:val="00316035"/>
    <w:rsid w:val="00321D43"/>
    <w:rsid w:val="003233E9"/>
    <w:rsid w:val="00326B0B"/>
    <w:rsid w:val="0033650A"/>
    <w:rsid w:val="0037591E"/>
    <w:rsid w:val="003807E5"/>
    <w:rsid w:val="00380D5D"/>
    <w:rsid w:val="00383C46"/>
    <w:rsid w:val="00392CB8"/>
    <w:rsid w:val="003A452F"/>
    <w:rsid w:val="003C54E8"/>
    <w:rsid w:val="003E791C"/>
    <w:rsid w:val="00441E5D"/>
    <w:rsid w:val="00445A9C"/>
    <w:rsid w:val="00446658"/>
    <w:rsid w:val="00484B83"/>
    <w:rsid w:val="004950D3"/>
    <w:rsid w:val="004A073F"/>
    <w:rsid w:val="004C2C07"/>
    <w:rsid w:val="00541DF1"/>
    <w:rsid w:val="00543177"/>
    <w:rsid w:val="005900FB"/>
    <w:rsid w:val="00593CFC"/>
    <w:rsid w:val="00595383"/>
    <w:rsid w:val="005A63BA"/>
    <w:rsid w:val="005D41B2"/>
    <w:rsid w:val="00604D1A"/>
    <w:rsid w:val="00633F6A"/>
    <w:rsid w:val="006410C7"/>
    <w:rsid w:val="00647D8C"/>
    <w:rsid w:val="00663FC9"/>
    <w:rsid w:val="00674B08"/>
    <w:rsid w:val="006A7DBD"/>
    <w:rsid w:val="006E0EC1"/>
    <w:rsid w:val="006F74B7"/>
    <w:rsid w:val="00702870"/>
    <w:rsid w:val="007079DF"/>
    <w:rsid w:val="00743297"/>
    <w:rsid w:val="00780C6B"/>
    <w:rsid w:val="00782CFC"/>
    <w:rsid w:val="0078354C"/>
    <w:rsid w:val="00783C9F"/>
    <w:rsid w:val="00796E11"/>
    <w:rsid w:val="007F486A"/>
    <w:rsid w:val="00807B25"/>
    <w:rsid w:val="00817E1F"/>
    <w:rsid w:val="0082056A"/>
    <w:rsid w:val="00822555"/>
    <w:rsid w:val="008460B2"/>
    <w:rsid w:val="00855F43"/>
    <w:rsid w:val="008A2E3D"/>
    <w:rsid w:val="008B2DF7"/>
    <w:rsid w:val="008D59A1"/>
    <w:rsid w:val="008F3326"/>
    <w:rsid w:val="00901484"/>
    <w:rsid w:val="0090722B"/>
    <w:rsid w:val="009426A6"/>
    <w:rsid w:val="0096040D"/>
    <w:rsid w:val="009823CD"/>
    <w:rsid w:val="009E1938"/>
    <w:rsid w:val="00A016F8"/>
    <w:rsid w:val="00A03F83"/>
    <w:rsid w:val="00A05F78"/>
    <w:rsid w:val="00A21020"/>
    <w:rsid w:val="00A25BB3"/>
    <w:rsid w:val="00A421AA"/>
    <w:rsid w:val="00A53668"/>
    <w:rsid w:val="00A6472B"/>
    <w:rsid w:val="00A749B2"/>
    <w:rsid w:val="00AA3988"/>
    <w:rsid w:val="00AA7673"/>
    <w:rsid w:val="00AB1A72"/>
    <w:rsid w:val="00AC0009"/>
    <w:rsid w:val="00B117FB"/>
    <w:rsid w:val="00B24517"/>
    <w:rsid w:val="00B25786"/>
    <w:rsid w:val="00B47B70"/>
    <w:rsid w:val="00B516DB"/>
    <w:rsid w:val="00B77E6F"/>
    <w:rsid w:val="00B868B8"/>
    <w:rsid w:val="00BC18AB"/>
    <w:rsid w:val="00BC4665"/>
    <w:rsid w:val="00BC4A89"/>
    <w:rsid w:val="00BD3E3A"/>
    <w:rsid w:val="00BD7BF8"/>
    <w:rsid w:val="00BE2083"/>
    <w:rsid w:val="00BF2007"/>
    <w:rsid w:val="00C049AF"/>
    <w:rsid w:val="00C135B9"/>
    <w:rsid w:val="00C50196"/>
    <w:rsid w:val="00C54BBB"/>
    <w:rsid w:val="00C82D72"/>
    <w:rsid w:val="00C83488"/>
    <w:rsid w:val="00C8612A"/>
    <w:rsid w:val="00C95181"/>
    <w:rsid w:val="00CB5146"/>
    <w:rsid w:val="00CC300D"/>
    <w:rsid w:val="00CC570E"/>
    <w:rsid w:val="00CE466E"/>
    <w:rsid w:val="00CE6CEC"/>
    <w:rsid w:val="00CF2EA8"/>
    <w:rsid w:val="00CF5364"/>
    <w:rsid w:val="00CF56E1"/>
    <w:rsid w:val="00CF6EE7"/>
    <w:rsid w:val="00D1082F"/>
    <w:rsid w:val="00D10B24"/>
    <w:rsid w:val="00D24E1C"/>
    <w:rsid w:val="00D2611E"/>
    <w:rsid w:val="00D26657"/>
    <w:rsid w:val="00D27418"/>
    <w:rsid w:val="00D67A2E"/>
    <w:rsid w:val="00D75677"/>
    <w:rsid w:val="00DA5939"/>
    <w:rsid w:val="00DC619D"/>
    <w:rsid w:val="00DD0FEF"/>
    <w:rsid w:val="00DE68EF"/>
    <w:rsid w:val="00DF1855"/>
    <w:rsid w:val="00E060AB"/>
    <w:rsid w:val="00E26215"/>
    <w:rsid w:val="00E332F2"/>
    <w:rsid w:val="00E426C2"/>
    <w:rsid w:val="00EA4820"/>
    <w:rsid w:val="00EA6109"/>
    <w:rsid w:val="00ED33F5"/>
    <w:rsid w:val="00ED48C9"/>
    <w:rsid w:val="00EE6EDA"/>
    <w:rsid w:val="00F1689D"/>
    <w:rsid w:val="00F201B7"/>
    <w:rsid w:val="00F20E74"/>
    <w:rsid w:val="00F26487"/>
    <w:rsid w:val="00F438A6"/>
    <w:rsid w:val="00F438B4"/>
    <w:rsid w:val="00F55C0A"/>
    <w:rsid w:val="00F60637"/>
    <w:rsid w:val="00F8059F"/>
    <w:rsid w:val="00F82C67"/>
    <w:rsid w:val="00FA2A2E"/>
    <w:rsid w:val="00FA2D79"/>
    <w:rsid w:val="00FC63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73D790"/>
  <w15:chartTrackingRefBased/>
  <w15:docId w15:val="{CB653399-2200-4C8C-9FB8-53F24F1F2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25BB3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F56E1"/>
    <w:pPr>
      <w:widowControl w:val="0"/>
      <w:suppressAutoHyphens w:val="0"/>
      <w:overflowPunct w:val="0"/>
      <w:autoSpaceDE w:val="0"/>
      <w:spacing w:after="120"/>
      <w:jc w:val="center"/>
      <w:outlineLvl w:val="0"/>
    </w:pPr>
    <w:rPr>
      <w:rFonts w:asciiTheme="minorHAnsi" w:hAnsiTheme="minorHAnsi" w:cstheme="minorHAnsi"/>
      <w:b/>
      <w:sz w:val="22"/>
      <w:szCs w:val="22"/>
      <w:shd w:val="clear" w:color="auto" w:fill="FFFFF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ntStyle49">
    <w:name w:val="Font Style49"/>
    <w:rsid w:val="00A25BB3"/>
    <w:rPr>
      <w:rFonts w:ascii="Times New Roman" w:hAnsi="Times New Roman" w:cs="Times New Roman"/>
      <w:color w:val="000000"/>
      <w:sz w:val="22"/>
      <w:szCs w:val="22"/>
    </w:rPr>
  </w:style>
  <w:style w:type="paragraph" w:styleId="Nagwek">
    <w:name w:val="header"/>
    <w:basedOn w:val="Normalny"/>
    <w:link w:val="NagwekZnak"/>
    <w:rsid w:val="00A25BB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A25BB3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customStyle="1" w:styleId="Style15">
    <w:name w:val="Style15"/>
    <w:basedOn w:val="Normalny"/>
    <w:rsid w:val="00A25BB3"/>
    <w:pPr>
      <w:widowControl w:val="0"/>
      <w:suppressAutoHyphens w:val="0"/>
      <w:autoSpaceDE w:val="0"/>
      <w:autoSpaceDN w:val="0"/>
      <w:adjustRightInd w:val="0"/>
      <w:spacing w:line="275" w:lineRule="exact"/>
      <w:jc w:val="both"/>
    </w:pPr>
    <w:rPr>
      <w:sz w:val="24"/>
      <w:szCs w:val="24"/>
      <w:lang w:eastAsia="pl-PL"/>
    </w:rPr>
  </w:style>
  <w:style w:type="paragraph" w:customStyle="1" w:styleId="Style16">
    <w:name w:val="Style16"/>
    <w:basedOn w:val="Normalny"/>
    <w:rsid w:val="00A25BB3"/>
    <w:pPr>
      <w:widowControl w:val="0"/>
      <w:suppressAutoHyphens w:val="0"/>
      <w:autoSpaceDE w:val="0"/>
      <w:autoSpaceDN w:val="0"/>
      <w:adjustRightInd w:val="0"/>
      <w:spacing w:line="274" w:lineRule="exact"/>
      <w:jc w:val="both"/>
    </w:pPr>
    <w:rPr>
      <w:sz w:val="24"/>
      <w:szCs w:val="24"/>
      <w:lang w:eastAsia="pl-PL"/>
    </w:rPr>
  </w:style>
  <w:style w:type="character" w:styleId="Odwoaniedokomentarza">
    <w:name w:val="annotation reference"/>
    <w:uiPriority w:val="99"/>
    <w:rsid w:val="00A25BB3"/>
    <w:rPr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rsid w:val="00A25BB3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25BB3"/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paragraph" w:styleId="Stopka">
    <w:name w:val="footer"/>
    <w:basedOn w:val="Normalny"/>
    <w:link w:val="StopkaZnak"/>
    <w:uiPriority w:val="99"/>
    <w:rsid w:val="00A25BB3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basedOn w:val="Domylnaczcionkaakapitu"/>
    <w:link w:val="Stopka"/>
    <w:uiPriority w:val="99"/>
    <w:rsid w:val="00A25BB3"/>
    <w:rPr>
      <w:rFonts w:ascii="Times New Roman" w:eastAsia="Times New Roman" w:hAnsi="Times New Roman" w:cs="Times New Roman"/>
      <w:kern w:val="0"/>
      <w:sz w:val="20"/>
      <w:szCs w:val="20"/>
      <w:lang w:val="x-none" w:eastAsia="ar-SA"/>
      <w14:ligatures w14:val="none"/>
    </w:rPr>
  </w:style>
  <w:style w:type="paragraph" w:styleId="Tytu">
    <w:name w:val="Title"/>
    <w:basedOn w:val="Normalny"/>
    <w:next w:val="Podtytu"/>
    <w:link w:val="TytuZnak"/>
    <w:uiPriority w:val="99"/>
    <w:qFormat/>
    <w:rsid w:val="00A25BB3"/>
    <w:pPr>
      <w:jc w:val="center"/>
    </w:pPr>
    <w:rPr>
      <w:rFonts w:ascii="Cambria" w:hAnsi="Cambria"/>
      <w:b/>
      <w:bCs/>
      <w:kern w:val="28"/>
      <w:sz w:val="32"/>
      <w:szCs w:val="3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99"/>
    <w:rsid w:val="00A25BB3"/>
    <w:rPr>
      <w:rFonts w:ascii="Cambria" w:eastAsia="Times New Roman" w:hAnsi="Cambria" w:cs="Times New Roman"/>
      <w:b/>
      <w:bCs/>
      <w:kern w:val="28"/>
      <w:sz w:val="32"/>
      <w:szCs w:val="32"/>
      <w:lang w:val="x-none" w:eastAsia="x-none"/>
      <w14:ligatures w14:val="none"/>
    </w:rPr>
  </w:style>
  <w:style w:type="paragraph" w:styleId="Podtytu">
    <w:name w:val="Subtitle"/>
    <w:basedOn w:val="Normalny"/>
    <w:link w:val="PodtytuZnak"/>
    <w:uiPriority w:val="99"/>
    <w:qFormat/>
    <w:rsid w:val="00A25BB3"/>
    <w:pPr>
      <w:suppressAutoHyphens w:val="0"/>
      <w:spacing w:after="60"/>
      <w:jc w:val="center"/>
      <w:outlineLvl w:val="1"/>
    </w:pPr>
    <w:rPr>
      <w:rFonts w:ascii="Cambria" w:hAnsi="Cambria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99"/>
    <w:rsid w:val="00A25BB3"/>
    <w:rPr>
      <w:rFonts w:ascii="Cambria" w:eastAsia="Times New Roman" w:hAnsi="Cambria" w:cs="Times New Roman"/>
      <w:kern w:val="0"/>
      <w:sz w:val="24"/>
      <w:szCs w:val="24"/>
      <w:lang w:val="x-none" w:eastAsia="x-none"/>
      <w14:ligatures w14:val="none"/>
    </w:rPr>
  </w:style>
  <w:style w:type="character" w:customStyle="1" w:styleId="Teksttreci">
    <w:name w:val="Tekst treści_"/>
    <w:link w:val="Teksttreci0"/>
    <w:rsid w:val="00A25BB3"/>
    <w:rPr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A25BB3"/>
    <w:pPr>
      <w:widowControl w:val="0"/>
      <w:shd w:val="clear" w:color="auto" w:fill="FFFFFF"/>
      <w:suppressAutoHyphens w:val="0"/>
      <w:spacing w:before="480" w:after="60" w:line="0" w:lineRule="atLeast"/>
      <w:ind w:hanging="440"/>
      <w:jc w:val="both"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paragraph" w:styleId="Akapitzlist">
    <w:name w:val="List Paragraph"/>
    <w:aliases w:val="Numerowanie,List Paragraph,Akapit z listą BS,Kolorowa lista — akcent 11,Normal,Akapit z listą3,Akapit z listą31,L1,Akapit z listą5,CW_Lista,2 heading,A_wyliczenie,K-P_odwolanie,maz_wyliczenie,opis dzialania,BulletC,Obiekt,List Paragraph1"/>
    <w:basedOn w:val="Normalny"/>
    <w:link w:val="AkapitzlistZnak"/>
    <w:uiPriority w:val="34"/>
    <w:qFormat/>
    <w:rsid w:val="00A25BB3"/>
    <w:pPr>
      <w:suppressAutoHyphens w:val="0"/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012378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customStyle="1" w:styleId="Default">
    <w:name w:val="Default"/>
    <w:rsid w:val="00027BD7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kern w:val="0"/>
      <w:sz w:val="24"/>
      <w:szCs w:val="24"/>
      <w:lang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27BD7"/>
    <w:rPr>
      <w:b/>
      <w:bCs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27BD7"/>
    <w:rPr>
      <w:rFonts w:ascii="Times New Roman" w:eastAsia="Times New Roman" w:hAnsi="Times New Roman" w:cs="Times New Roman"/>
      <w:b/>
      <w:bCs/>
      <w:kern w:val="0"/>
      <w:sz w:val="20"/>
      <w:szCs w:val="20"/>
      <w:lang w:eastAsia="ar-SA"/>
      <w14:ligatures w14:val="none"/>
    </w:rPr>
  </w:style>
  <w:style w:type="character" w:customStyle="1" w:styleId="AkapitzlistZnak">
    <w:name w:val="Akapit z listą Znak"/>
    <w:aliases w:val="Numerowanie Znak,List Paragraph Znak,Akapit z listą BS Znak,Kolorowa lista — akcent 11 Znak,Normal Znak,Akapit z listą3 Znak,Akapit z listą31 Znak,L1 Znak,Akapit z listą5 Znak,CW_Lista Znak,2 heading Znak,A_wyliczenie Znak"/>
    <w:link w:val="Akapitzlist"/>
    <w:uiPriority w:val="34"/>
    <w:qFormat/>
    <w:locked/>
    <w:rsid w:val="00441E5D"/>
    <w:rPr>
      <w:rFonts w:ascii="Calibri" w:eastAsia="Calibri" w:hAnsi="Calibri" w:cs="Times New Roman"/>
      <w:kern w:val="0"/>
      <w14:ligatures w14:val="none"/>
    </w:rPr>
  </w:style>
  <w:style w:type="character" w:customStyle="1" w:styleId="Nagwek1Znak">
    <w:name w:val="Nagłówek 1 Znak"/>
    <w:basedOn w:val="Domylnaczcionkaakapitu"/>
    <w:link w:val="Nagwek1"/>
    <w:uiPriority w:val="9"/>
    <w:rsid w:val="00CF56E1"/>
    <w:rPr>
      <w:rFonts w:eastAsia="Times New Roman" w:cstheme="minorHAnsi"/>
      <w:b/>
      <w:kern w:val="0"/>
      <w:lang w:eastAsia="pl-PL"/>
      <w14:ligatures w14:val="none"/>
    </w:rPr>
  </w:style>
  <w:style w:type="paragraph" w:customStyle="1" w:styleId="pkt">
    <w:name w:val="pkt"/>
    <w:basedOn w:val="Normalny"/>
    <w:link w:val="pktZnak"/>
    <w:rsid w:val="00CF56E1"/>
    <w:pPr>
      <w:widowControl w:val="0"/>
      <w:suppressAutoHyphens w:val="0"/>
      <w:adjustRightInd w:val="0"/>
      <w:spacing w:before="60" w:after="60" w:line="360" w:lineRule="atLeast"/>
      <w:ind w:left="851" w:hanging="295"/>
      <w:jc w:val="both"/>
    </w:pPr>
    <w:rPr>
      <w:sz w:val="24"/>
      <w:szCs w:val="24"/>
      <w:lang w:eastAsia="pl-PL"/>
    </w:rPr>
  </w:style>
  <w:style w:type="character" w:customStyle="1" w:styleId="pktZnak">
    <w:name w:val="pkt Znak"/>
    <w:link w:val="pkt"/>
    <w:locked/>
    <w:rsid w:val="00CF56E1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201B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201B7"/>
    <w:rPr>
      <w:rFonts w:ascii="Segoe UI" w:eastAsia="Times New Roman" w:hAnsi="Segoe UI" w:cs="Segoe UI"/>
      <w:kern w:val="0"/>
      <w:sz w:val="18"/>
      <w:szCs w:val="18"/>
      <w:lang w:eastAsia="ar-SA"/>
      <w14:ligatures w14:val="none"/>
    </w:rPr>
  </w:style>
  <w:style w:type="paragraph" w:styleId="Tekstpodstawowy">
    <w:name w:val="Body Text"/>
    <w:basedOn w:val="Normalny"/>
    <w:link w:val="TekstpodstawowyZnak"/>
    <w:uiPriority w:val="99"/>
    <w:rsid w:val="00F201B7"/>
    <w:pPr>
      <w:suppressAutoHyphens w:val="0"/>
      <w:spacing w:after="120" w:line="276" w:lineRule="auto"/>
    </w:pPr>
    <w:rPr>
      <w:rFonts w:ascii="Calibri" w:hAnsi="Calibri" w:cs="Calibri"/>
      <w:sz w:val="22"/>
      <w:szCs w:val="22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F201B7"/>
    <w:rPr>
      <w:rFonts w:ascii="Calibri" w:eastAsia="Times New Roman" w:hAnsi="Calibri" w:cs="Calibri"/>
      <w:kern w:val="0"/>
      <w:lang w:eastAsia="pl-PL"/>
      <w14:ligatures w14:val="none"/>
    </w:rPr>
  </w:style>
  <w:style w:type="paragraph" w:styleId="Bezodstpw">
    <w:name w:val="No Spacing"/>
    <w:uiPriority w:val="1"/>
    <w:qFormat/>
    <w:rsid w:val="00743297"/>
    <w:pPr>
      <w:spacing w:after="0" w:line="240" w:lineRule="auto"/>
    </w:pPr>
    <w:rPr>
      <w:rFonts w:ascii="Calibri" w:eastAsia="Calibri" w:hAnsi="Calibri" w:cs="Calibri"/>
      <w:kern w:val="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343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0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3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8/08/relationships/commentsExtensible" Target="commentsExtensi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D3BD97-AD9D-40DD-AEF5-7B550ED590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12</Pages>
  <Words>5003</Words>
  <Characters>30023</Characters>
  <Application>Microsoft Office Word</Application>
  <DocSecurity>0</DocSecurity>
  <Lines>250</Lines>
  <Paragraphs>69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Zuber-Sinior</dc:creator>
  <cp:keywords/>
  <dc:description/>
  <cp:lastModifiedBy>b.homoncik</cp:lastModifiedBy>
  <cp:revision>3</cp:revision>
  <cp:lastPrinted>2024-08-30T06:42:00Z</cp:lastPrinted>
  <dcterms:created xsi:type="dcterms:W3CDTF">2024-08-30T08:01:00Z</dcterms:created>
  <dcterms:modified xsi:type="dcterms:W3CDTF">2024-08-30T09:51:00Z</dcterms:modified>
</cp:coreProperties>
</file>