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468" w:rsidRPr="00E663F8" w:rsidRDefault="00C67468" w:rsidP="00C67468">
      <w:pPr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Załącznik nr 2 do umowy najmu</w:t>
      </w:r>
    </w:p>
    <w:p w:rsidR="00C67468" w:rsidRPr="00E663F8" w:rsidRDefault="00C67468" w:rsidP="00C67468">
      <w:pPr>
        <w:jc w:val="center"/>
        <w:rPr>
          <w:rFonts w:ascii="Calibri" w:hAnsi="Calibri" w:cs="Calibri"/>
          <w:b/>
          <w:sz w:val="22"/>
          <w:szCs w:val="22"/>
        </w:rPr>
      </w:pPr>
    </w:p>
    <w:p w:rsidR="00C67468" w:rsidRPr="00E663F8" w:rsidRDefault="00C67468" w:rsidP="00C67468">
      <w:pPr>
        <w:jc w:val="center"/>
        <w:rPr>
          <w:rFonts w:ascii="Calibri" w:hAnsi="Calibri" w:cs="Calibri"/>
          <w:b/>
          <w:sz w:val="22"/>
          <w:szCs w:val="22"/>
        </w:rPr>
      </w:pPr>
    </w:p>
    <w:p w:rsidR="00C67468" w:rsidRPr="00E663F8" w:rsidRDefault="00C67468" w:rsidP="00C67468">
      <w:pPr>
        <w:jc w:val="center"/>
        <w:rPr>
          <w:rFonts w:ascii="Calibri" w:hAnsi="Calibri" w:cs="Calibri"/>
          <w:b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t xml:space="preserve">Regulamin </w:t>
      </w:r>
    </w:p>
    <w:p w:rsidR="00C67468" w:rsidRPr="00E663F8" w:rsidRDefault="00C67468" w:rsidP="00C67468">
      <w:pPr>
        <w:jc w:val="center"/>
        <w:rPr>
          <w:rFonts w:ascii="Calibri" w:hAnsi="Calibri" w:cs="Calibri"/>
          <w:b/>
          <w:sz w:val="22"/>
          <w:szCs w:val="22"/>
        </w:rPr>
      </w:pPr>
      <w:r w:rsidRPr="00E663F8">
        <w:rPr>
          <w:rFonts w:ascii="Calibri" w:hAnsi="Calibri" w:cs="Calibri"/>
          <w:b/>
          <w:sz w:val="22"/>
          <w:szCs w:val="22"/>
        </w:rPr>
        <w:t>korzystania z lokalu użytkowego znajdującego się w  Miasteczku Galicyjskim będącego przedmiotem umowy najmu.</w:t>
      </w:r>
    </w:p>
    <w:p w:rsidR="00C67468" w:rsidRPr="00E663F8" w:rsidRDefault="00C67468" w:rsidP="00C67468">
      <w:pPr>
        <w:jc w:val="center"/>
        <w:rPr>
          <w:rFonts w:ascii="Calibri" w:hAnsi="Calibri" w:cs="Calibri"/>
          <w:b/>
          <w:sz w:val="22"/>
          <w:szCs w:val="22"/>
        </w:rPr>
      </w:pPr>
    </w:p>
    <w:p w:rsidR="00C67468" w:rsidRPr="00E663F8" w:rsidRDefault="00C67468" w:rsidP="00C67468">
      <w:pPr>
        <w:jc w:val="center"/>
        <w:rPr>
          <w:rFonts w:ascii="Calibri" w:hAnsi="Calibri" w:cs="Calibri"/>
          <w:b/>
          <w:sz w:val="22"/>
          <w:szCs w:val="22"/>
        </w:rPr>
      </w:pPr>
    </w:p>
    <w:p w:rsidR="00C67468" w:rsidRPr="00E663F8" w:rsidRDefault="00C67468" w:rsidP="00C67468">
      <w:pPr>
        <w:numPr>
          <w:ilvl w:val="0"/>
          <w:numId w:val="18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Zgodnie z wytycznymi Kierownika Miasteczka Galicyjskiego  tylko pracownik ochrony jest upoważniony do otwarcia budynku, w którym realizowany jest najem (wejście do budynku). </w:t>
      </w:r>
    </w:p>
    <w:p w:rsidR="00C67468" w:rsidRPr="00E663F8" w:rsidRDefault="00C67468" w:rsidP="00C67468">
      <w:pPr>
        <w:numPr>
          <w:ilvl w:val="0"/>
          <w:numId w:val="18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Komplet kluczy wejściowych do pomieszczeń wewnątrz budynku zostanie przekazany Najemcy protokołem przekazania.</w:t>
      </w:r>
    </w:p>
    <w:p w:rsidR="00C67468" w:rsidRPr="00E663F8" w:rsidRDefault="00C67468" w:rsidP="00C67468">
      <w:pPr>
        <w:numPr>
          <w:ilvl w:val="0"/>
          <w:numId w:val="18"/>
        </w:numPr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Najemca, podczas korzystania z lokalu będącego przedmiotem najmu w czasie </w:t>
      </w:r>
      <w:r w:rsidRPr="00E663F8">
        <w:rPr>
          <w:rFonts w:ascii="Calibri" w:hAnsi="Calibri" w:cs="Calibri"/>
          <w:sz w:val="22"/>
          <w:szCs w:val="22"/>
        </w:rPr>
        <w:br/>
        <w:t xml:space="preserve">w którym ekspozycja jest nieczynna (Antykwariat/Sklepik z pamiątkami) zobowiązuje się do udzielania zwiedzającym informacji na temat ekspozycji (obiektu, wystawy, historii i specyfiki pracowni), zgłaszania wszelkich nieprawidłowości </w:t>
      </w:r>
      <w:r w:rsidRPr="00332A60">
        <w:rPr>
          <w:rFonts w:ascii="Calibri" w:hAnsi="Calibri" w:cs="Calibri"/>
          <w:spacing w:val="-5"/>
          <w:sz w:val="22"/>
          <w:szCs w:val="22"/>
        </w:rPr>
        <w:t>Kierownikowi Miasteczka Galicyjskiego</w:t>
      </w:r>
      <w:r w:rsidRPr="00E663F8">
        <w:rPr>
          <w:rFonts w:ascii="Calibri" w:hAnsi="Calibri" w:cs="Calibri"/>
          <w:sz w:val="22"/>
          <w:szCs w:val="22"/>
        </w:rPr>
        <w:t>.</w:t>
      </w:r>
    </w:p>
    <w:p w:rsidR="00C67468" w:rsidRPr="00E663F8" w:rsidRDefault="00C67468" w:rsidP="00C67468">
      <w:pPr>
        <w:numPr>
          <w:ilvl w:val="0"/>
          <w:numId w:val="18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Ochrona jest realizowana w oparciu o jeden posterunek stały /PS/ w rejonie głównej bramy wjazdowej - w budynku żandarmerii (budynek nr 14).</w:t>
      </w:r>
    </w:p>
    <w:p w:rsidR="00C67468" w:rsidRPr="00E663F8" w:rsidRDefault="00C67468" w:rsidP="00C67468">
      <w:pPr>
        <w:numPr>
          <w:ilvl w:val="0"/>
          <w:numId w:val="18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Ochrona jest realizowana w formie stałej – przez 24 godziny bez przerwy.</w:t>
      </w:r>
    </w:p>
    <w:p w:rsidR="00C67468" w:rsidRPr="00E663F8" w:rsidRDefault="00C67468" w:rsidP="00C67468">
      <w:pPr>
        <w:numPr>
          <w:ilvl w:val="0"/>
          <w:numId w:val="18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Na terenie Miasteczka Galicyjskiego obowiązuje zakaz ruchu samochodów, wjazd na teren wyłącznie za zezwoleniem </w:t>
      </w:r>
      <w:r w:rsidRPr="007A3C2F">
        <w:rPr>
          <w:rFonts w:ascii="Calibri" w:hAnsi="Calibri" w:cs="Calibri"/>
          <w:sz w:val="22"/>
          <w:szCs w:val="22"/>
        </w:rPr>
        <w:t>Kierownika Miasteczka Galicyjskiego</w:t>
      </w:r>
      <w:r w:rsidRPr="00E663F8">
        <w:rPr>
          <w:rFonts w:ascii="Calibri" w:hAnsi="Calibri" w:cs="Calibri"/>
          <w:sz w:val="22"/>
          <w:szCs w:val="22"/>
        </w:rPr>
        <w:t xml:space="preserve"> i tylko w celach organizacyjnych lub zaopatrzeniowych.</w:t>
      </w:r>
    </w:p>
    <w:p w:rsidR="00C67468" w:rsidRPr="00E663F8" w:rsidRDefault="00C67468" w:rsidP="00C67468">
      <w:pPr>
        <w:numPr>
          <w:ilvl w:val="0"/>
          <w:numId w:val="18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 xml:space="preserve">Zgodnie z wytycznymi Kierownika Miasteczka Galicyjskiego pracownik ochrony jest upoważniony do kontroli pojazdów znajdujących się na terenie chronionym co do ich uprawnień na wjazd </w:t>
      </w:r>
      <w:r>
        <w:rPr>
          <w:rFonts w:ascii="Calibri" w:hAnsi="Calibri" w:cs="Calibri"/>
          <w:sz w:val="22"/>
          <w:szCs w:val="22"/>
        </w:rPr>
        <w:br/>
      </w:r>
      <w:r w:rsidRPr="00E663F8">
        <w:rPr>
          <w:rFonts w:ascii="Calibri" w:hAnsi="Calibri" w:cs="Calibri"/>
          <w:sz w:val="22"/>
          <w:szCs w:val="22"/>
        </w:rPr>
        <w:t xml:space="preserve">i przebywanie na chronionym obszarze. </w:t>
      </w:r>
    </w:p>
    <w:p w:rsidR="00C67468" w:rsidRPr="00E663F8" w:rsidRDefault="00C67468" w:rsidP="00C67468">
      <w:pPr>
        <w:numPr>
          <w:ilvl w:val="0"/>
          <w:numId w:val="18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332A60">
        <w:rPr>
          <w:rFonts w:ascii="Calibri" w:hAnsi="Calibri" w:cs="Calibri"/>
          <w:sz w:val="22"/>
          <w:szCs w:val="22"/>
        </w:rPr>
        <w:t xml:space="preserve">W związku z funkcjonowaniem na terenie Miasteczka Galicyjskiego Karczmy i Kawiarni </w:t>
      </w:r>
      <w:proofErr w:type="spellStart"/>
      <w:r w:rsidRPr="00332A60">
        <w:rPr>
          <w:rFonts w:ascii="Calibri" w:hAnsi="Calibri" w:cs="Calibri"/>
          <w:sz w:val="22"/>
          <w:szCs w:val="22"/>
        </w:rPr>
        <w:t>NOVA.Galicia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r w:rsidRPr="007A3C2F">
        <w:rPr>
          <w:rFonts w:ascii="Calibri" w:hAnsi="Calibri" w:cs="Calibri"/>
          <w:sz w:val="22"/>
          <w:szCs w:val="22"/>
        </w:rPr>
        <w:t>Przedszkola Galicyjskiego oraz innych pomieszczeń wynajmowanych</w:t>
      </w:r>
      <w:r w:rsidRPr="00332A60">
        <w:rPr>
          <w:rFonts w:ascii="Calibri" w:hAnsi="Calibri" w:cs="Calibri"/>
          <w:sz w:val="22"/>
          <w:szCs w:val="22"/>
        </w:rPr>
        <w:t xml:space="preserve"> bramy wjazdowe nr 2 i 3 będą otwarte w godzinach otwarcia Karczmy i Kawiarni</w:t>
      </w:r>
      <w:r w:rsidRPr="00E663F8">
        <w:rPr>
          <w:rFonts w:ascii="Calibri" w:hAnsi="Calibri" w:cs="Calibri"/>
          <w:sz w:val="22"/>
          <w:szCs w:val="22"/>
        </w:rPr>
        <w:t xml:space="preserve">, natomiast </w:t>
      </w:r>
      <w:r w:rsidRPr="007A3C2F">
        <w:rPr>
          <w:rFonts w:ascii="Calibri" w:hAnsi="Calibri" w:cs="Calibri"/>
          <w:sz w:val="22"/>
          <w:szCs w:val="22"/>
        </w:rPr>
        <w:t xml:space="preserve">brama wjazdowa nr 4 w rejonie posterunku stałego ochrony jest otwarta w godzinach </w:t>
      </w:r>
      <w:r>
        <w:rPr>
          <w:rFonts w:ascii="Calibri" w:hAnsi="Calibri" w:cs="Calibri"/>
          <w:sz w:val="22"/>
          <w:szCs w:val="22"/>
        </w:rPr>
        <w:t>6</w:t>
      </w:r>
      <w:r w:rsidRPr="007A3C2F">
        <w:rPr>
          <w:rFonts w:ascii="Calibri" w:hAnsi="Calibri" w:cs="Calibri"/>
          <w:sz w:val="22"/>
          <w:szCs w:val="22"/>
        </w:rPr>
        <w:t xml:space="preserve">.00 – 10.00 oraz 14.00 – 16.30 oraz otwierana na wezwanie telefoniczne dla pojazdów zaopatrzenia i gości hotelowych. </w:t>
      </w:r>
    </w:p>
    <w:p w:rsidR="00C67468" w:rsidRPr="00E663F8" w:rsidRDefault="00C67468" w:rsidP="00C67468">
      <w:pPr>
        <w:numPr>
          <w:ilvl w:val="0"/>
          <w:numId w:val="18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Sprzęt i wyposażenie będące własnością Muzeum Ziemi Sądeckiej, a przekazane Najemcy protokołem przekazania, Najemca może używać zgodnie z ich funkcją i przeznaczeniem.</w:t>
      </w:r>
    </w:p>
    <w:p w:rsidR="00C67468" w:rsidRPr="00E663F8" w:rsidRDefault="00C67468" w:rsidP="00C67468">
      <w:pPr>
        <w:numPr>
          <w:ilvl w:val="0"/>
          <w:numId w:val="18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Prace adaptacyjne w lokalu będącym przedmiotem najmu mogą być wykonywane przez najemcę na zasadach określonych w umowie najmu.</w:t>
      </w:r>
    </w:p>
    <w:p w:rsidR="00C67468" w:rsidRPr="00E663F8" w:rsidRDefault="00C67468" w:rsidP="00C67468">
      <w:pPr>
        <w:numPr>
          <w:ilvl w:val="0"/>
          <w:numId w:val="18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E663F8">
        <w:rPr>
          <w:rFonts w:ascii="Calibri" w:hAnsi="Calibri" w:cs="Calibri"/>
          <w:sz w:val="22"/>
          <w:szCs w:val="22"/>
        </w:rPr>
        <w:t>Na terenie Miasteczka Galicyjskiego obowiązuje całkowity zakaz palenia tytoniu.</w:t>
      </w:r>
    </w:p>
    <w:p w:rsidR="00C67468" w:rsidRPr="00E663F8" w:rsidRDefault="00C67468" w:rsidP="00C67468">
      <w:pPr>
        <w:numPr>
          <w:ilvl w:val="0"/>
          <w:numId w:val="18"/>
        </w:numPr>
        <w:suppressAutoHyphens/>
        <w:autoSpaceDE w:val="0"/>
        <w:ind w:left="357" w:hanging="357"/>
        <w:jc w:val="both"/>
        <w:rPr>
          <w:rFonts w:ascii="Calibri" w:hAnsi="Calibri" w:cs="Calibri"/>
          <w:sz w:val="22"/>
          <w:szCs w:val="22"/>
        </w:rPr>
      </w:pPr>
      <w:bookmarkStart w:id="0" w:name="1"/>
      <w:bookmarkEnd w:id="0"/>
      <w:r w:rsidRPr="00E663F8">
        <w:rPr>
          <w:rFonts w:ascii="Calibri" w:hAnsi="Calibri" w:cs="Calibri"/>
          <w:sz w:val="22"/>
          <w:szCs w:val="22"/>
        </w:rPr>
        <w:t>Najemca jest zobowiązany do kodowania lokalu będącego przedmiotem najmu indywidualnym kodem przydzielonym przez Kierownika Miasteczka Galicyjskiego.</w:t>
      </w:r>
    </w:p>
    <w:p w:rsidR="00C67468" w:rsidRPr="00E663F8" w:rsidRDefault="00C67468" w:rsidP="00C67468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C67468" w:rsidRPr="00E663F8" w:rsidRDefault="00C67468" w:rsidP="00C67468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0239FD" w:rsidRPr="00C67468" w:rsidRDefault="000239FD" w:rsidP="00C67468"/>
    <w:sectPr w:rsidR="000239FD" w:rsidRPr="00C67468" w:rsidSect="0002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AFF4D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10016B3"/>
    <w:multiLevelType w:val="hybridMultilevel"/>
    <w:tmpl w:val="8A8A3F78"/>
    <w:name w:val="WW8Num182222"/>
    <w:lvl w:ilvl="0" w:tplc="464EB2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25579"/>
    <w:multiLevelType w:val="hybridMultilevel"/>
    <w:tmpl w:val="347251DE"/>
    <w:lvl w:ilvl="0" w:tplc="397809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8127F"/>
    <w:multiLevelType w:val="hybridMultilevel"/>
    <w:tmpl w:val="5114C14A"/>
    <w:lvl w:ilvl="0" w:tplc="C0DAE7D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B6AD5"/>
    <w:multiLevelType w:val="multilevel"/>
    <w:tmpl w:val="FC8AC168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Calibri" w:eastAsia="Times New Roman" w:hAnsi="Calibri"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5">
    <w:nsid w:val="10FF36E7"/>
    <w:multiLevelType w:val="hybridMultilevel"/>
    <w:tmpl w:val="FFD42586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5A9098B"/>
    <w:multiLevelType w:val="hybridMultilevel"/>
    <w:tmpl w:val="994C6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B4A89"/>
    <w:multiLevelType w:val="hybridMultilevel"/>
    <w:tmpl w:val="E78696AE"/>
    <w:lvl w:ilvl="0" w:tplc="E10C0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E4C07"/>
    <w:multiLevelType w:val="multilevel"/>
    <w:tmpl w:val="E0D869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967E66"/>
    <w:multiLevelType w:val="hybridMultilevel"/>
    <w:tmpl w:val="5068174C"/>
    <w:lvl w:ilvl="0" w:tplc="A986262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CD7241"/>
    <w:multiLevelType w:val="hybridMultilevel"/>
    <w:tmpl w:val="D61C942E"/>
    <w:lvl w:ilvl="0" w:tplc="E10C0B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43B10"/>
    <w:multiLevelType w:val="hybridMultilevel"/>
    <w:tmpl w:val="419C7BAC"/>
    <w:name w:val="WW8Num1822222"/>
    <w:lvl w:ilvl="0" w:tplc="AE94F1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A66AF"/>
    <w:multiLevelType w:val="multilevel"/>
    <w:tmpl w:val="9EE2CCFC"/>
    <w:name w:val="WW8Num1822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166"/>
        </w:tabs>
        <w:ind w:left="1166" w:hanging="454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2512"/>
        </w:tabs>
        <w:ind w:left="251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5">
      <w:start w:val="2"/>
      <w:numFmt w:val="lowerLetter"/>
      <w:lvlText w:val="%6)"/>
      <w:lvlJc w:val="left"/>
      <w:pPr>
        <w:tabs>
          <w:tab w:val="num" w:pos="1972"/>
        </w:tabs>
        <w:ind w:left="1972" w:hanging="360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."/>
      <w:lvlJc w:val="left"/>
      <w:pPr>
        <w:tabs>
          <w:tab w:val="num" w:pos="4672"/>
        </w:tabs>
        <w:ind w:left="4672" w:hanging="360"/>
      </w:pPr>
      <w:rPr>
        <w:rFonts w:hint="default"/>
        <w:b w:val="0"/>
        <w:i w:val="0"/>
      </w:rPr>
    </w:lvl>
    <w:lvl w:ilvl="7">
      <w:start w:val="2"/>
      <w:numFmt w:val="bullet"/>
      <w:lvlText w:val="-"/>
      <w:lvlJc w:val="left"/>
      <w:pPr>
        <w:tabs>
          <w:tab w:val="num" w:pos="5392"/>
        </w:tabs>
        <w:ind w:left="53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12"/>
        </w:tabs>
        <w:ind w:left="6112" w:hanging="180"/>
      </w:pPr>
      <w:rPr>
        <w:rFonts w:hint="default"/>
      </w:rPr>
    </w:lvl>
  </w:abstractNum>
  <w:abstractNum w:abstractNumId="13">
    <w:nsid w:val="69971E16"/>
    <w:multiLevelType w:val="hybridMultilevel"/>
    <w:tmpl w:val="79F646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1CD050C"/>
    <w:multiLevelType w:val="multilevel"/>
    <w:tmpl w:val="B9B83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5F50E0F"/>
    <w:multiLevelType w:val="hybridMultilevel"/>
    <w:tmpl w:val="BE2E7C6E"/>
    <w:lvl w:ilvl="0" w:tplc="F002253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51497E"/>
    <w:multiLevelType w:val="hybridMultilevel"/>
    <w:tmpl w:val="A57AB0E0"/>
    <w:lvl w:ilvl="0" w:tplc="A3B26A0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808080"/>
        <w:sz w:val="20"/>
      </w:rPr>
    </w:lvl>
    <w:lvl w:ilvl="1" w:tplc="293C68AE">
      <w:start w:val="5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1E492B"/>
    <w:multiLevelType w:val="hybridMultilevel"/>
    <w:tmpl w:val="79F646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E48322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 w:tplc="7A6A99F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3" w:tplc="397809A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0F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3F46E6F0">
      <w:start w:val="2"/>
      <w:numFmt w:val="lowerLetter"/>
      <w:lvlText w:val="%6)"/>
      <w:lvlJc w:val="left"/>
      <w:pPr>
        <w:tabs>
          <w:tab w:val="num" w:pos="1980"/>
        </w:tabs>
        <w:ind w:left="1980" w:hanging="360"/>
      </w:pPr>
      <w:rPr>
        <w:rFonts w:ascii="Verdana" w:hAnsi="Verdana" w:hint="default"/>
        <w:b w:val="0"/>
        <w:i w:val="0"/>
        <w:sz w:val="18"/>
      </w:rPr>
    </w:lvl>
    <w:lvl w:ilvl="6" w:tplc="5D70FE9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  <w:i w:val="0"/>
      </w:rPr>
    </w:lvl>
    <w:lvl w:ilvl="7" w:tplc="A322C702">
      <w:start w:val="2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2"/>
  </w:num>
  <w:num w:numId="5">
    <w:abstractNumId w:val="7"/>
  </w:num>
  <w:num w:numId="6">
    <w:abstractNumId w:val="3"/>
  </w:num>
  <w:num w:numId="7">
    <w:abstractNumId w:val="15"/>
  </w:num>
  <w:num w:numId="8">
    <w:abstractNumId w:val="9"/>
  </w:num>
  <w:num w:numId="9">
    <w:abstractNumId w:val="10"/>
  </w:num>
  <w:num w:numId="10">
    <w:abstractNumId w:val="4"/>
  </w:num>
  <w:num w:numId="11">
    <w:abstractNumId w:val="8"/>
  </w:num>
  <w:num w:numId="12">
    <w:abstractNumId w:val="14"/>
  </w:num>
  <w:num w:numId="13">
    <w:abstractNumId w:val="1"/>
  </w:num>
  <w:num w:numId="14">
    <w:abstractNumId w:val="11"/>
  </w:num>
  <w:num w:numId="15">
    <w:abstractNumId w:val="17"/>
  </w:num>
  <w:num w:numId="16">
    <w:abstractNumId w:val="5"/>
  </w:num>
  <w:num w:numId="17">
    <w:abstractNumId w:val="16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002C43"/>
    <w:rsid w:val="00002C43"/>
    <w:rsid w:val="000239FD"/>
    <w:rsid w:val="0091226E"/>
    <w:rsid w:val="00C67468"/>
    <w:rsid w:val="00D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2C4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Nagwek2">
    <w:name w:val="heading 2"/>
    <w:basedOn w:val="Normalny"/>
    <w:link w:val="Nagwek2Znak"/>
    <w:qFormat/>
    <w:rsid w:val="00002C43"/>
    <w:pPr>
      <w:pBdr>
        <w:bottom w:val="single" w:sz="6" w:space="4" w:color="BBBBBB"/>
        <w:right w:val="single" w:sz="6" w:space="4" w:color="BBBBBB"/>
      </w:pBdr>
      <w:shd w:val="clear" w:color="auto" w:fill="D6E7EF"/>
      <w:outlineLvl w:val="1"/>
    </w:pPr>
    <w:rPr>
      <w:b/>
      <w:bCs/>
      <w:color w:val="005371"/>
      <w:sz w:val="16"/>
      <w:szCs w:val="16"/>
      <w:lang/>
    </w:rPr>
  </w:style>
  <w:style w:type="paragraph" w:styleId="Nagwek3">
    <w:name w:val="heading 3"/>
    <w:basedOn w:val="Normalny"/>
    <w:next w:val="Normalny"/>
    <w:link w:val="Nagwek3Znak"/>
    <w:qFormat/>
    <w:rsid w:val="00002C4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Nagwek5">
    <w:name w:val="heading 5"/>
    <w:basedOn w:val="Normalny"/>
    <w:next w:val="Normalny"/>
    <w:link w:val="Nagwek5Znak"/>
    <w:qFormat/>
    <w:rsid w:val="00002C43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2C43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02C43"/>
    <w:rPr>
      <w:rFonts w:ascii="Times New Roman" w:eastAsia="Times New Roman" w:hAnsi="Times New Roman" w:cs="Times New Roman"/>
      <w:b/>
      <w:bCs/>
      <w:color w:val="005371"/>
      <w:sz w:val="16"/>
      <w:szCs w:val="16"/>
      <w:shd w:val="clear" w:color="auto" w:fill="D6E7EF"/>
      <w:lang w:eastAsia="pl-PL"/>
    </w:rPr>
  </w:style>
  <w:style w:type="character" w:customStyle="1" w:styleId="Nagwek3Znak">
    <w:name w:val="Nagłówek 3 Znak"/>
    <w:basedOn w:val="Domylnaczcionkaakapitu"/>
    <w:link w:val="Nagwek3"/>
    <w:rsid w:val="00002C43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002C4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wcity2">
    <w:name w:val="Body Text Indent 2"/>
    <w:basedOn w:val="Normalny"/>
    <w:link w:val="Tekstpodstawowywcity2Znak"/>
    <w:rsid w:val="00002C43"/>
    <w:pPr>
      <w:spacing w:after="120" w:line="480" w:lineRule="auto"/>
      <w:ind w:left="283"/>
    </w:pPr>
    <w:rPr>
      <w:lang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02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02C43"/>
    <w:pPr>
      <w:spacing w:after="120"/>
      <w:ind w:left="283"/>
    </w:pPr>
    <w:rPr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02C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9">
    <w:name w:val="Tekst treści (9)"/>
    <w:rsid w:val="00002C4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545B63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1226E"/>
    <w:pPr>
      <w:spacing w:after="120"/>
    </w:pPr>
    <w:rPr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22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1226E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91226E"/>
    <w:pPr>
      <w:spacing w:line="276" w:lineRule="auto"/>
      <w:ind w:left="357" w:hanging="357"/>
      <w:jc w:val="both"/>
    </w:pPr>
    <w:rPr>
      <w:rFonts w:ascii="Courier New" w:hAnsi="Courier New"/>
      <w:sz w:val="20"/>
      <w:szCs w:val="20"/>
      <w:lang/>
    </w:rPr>
  </w:style>
  <w:style w:type="character" w:customStyle="1" w:styleId="ZwykytekstZnak">
    <w:name w:val="Zwykły tekst Znak"/>
    <w:basedOn w:val="Domylnaczcionkaakapitu"/>
    <w:link w:val="Zwykytekst"/>
    <w:rsid w:val="0091226E"/>
    <w:rPr>
      <w:rFonts w:ascii="Courier New" w:eastAsia="Times New Roman" w:hAnsi="Courier New" w:cs="Times New Roman"/>
      <w:sz w:val="20"/>
      <w:szCs w:val="20"/>
      <w:lang/>
    </w:rPr>
  </w:style>
  <w:style w:type="paragraph" w:styleId="Bezodstpw">
    <w:name w:val="No Spacing"/>
    <w:uiPriority w:val="1"/>
    <w:qFormat/>
    <w:rsid w:val="00912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F7CF4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DF7CF4"/>
    <w:pPr>
      <w:spacing w:line="276" w:lineRule="auto"/>
      <w:ind w:left="357" w:hanging="357"/>
      <w:jc w:val="center"/>
    </w:pPr>
    <w:rPr>
      <w:rFonts w:ascii="Arial" w:hAnsi="Arial"/>
      <w:b/>
      <w:sz w:val="28"/>
      <w:szCs w:val="20"/>
      <w:lang/>
    </w:rPr>
  </w:style>
  <w:style w:type="character" w:customStyle="1" w:styleId="TytuZnak">
    <w:name w:val="Tytuł Znak"/>
    <w:basedOn w:val="Domylnaczcionkaakapitu"/>
    <w:link w:val="Tytu"/>
    <w:rsid w:val="00DF7CF4"/>
    <w:rPr>
      <w:rFonts w:ascii="Arial" w:eastAsia="Times New Roman" w:hAnsi="Arial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jkurzeja</dc:creator>
  <cp:lastModifiedBy>jkurzeja</cp:lastModifiedBy>
  <cp:revision>2</cp:revision>
  <dcterms:created xsi:type="dcterms:W3CDTF">2026-02-19T10:14:00Z</dcterms:created>
  <dcterms:modified xsi:type="dcterms:W3CDTF">2026-02-19T10:14:00Z</dcterms:modified>
</cp:coreProperties>
</file>